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3F6A" w:rsidRPr="00593F6A" w:rsidRDefault="00593F6A" w:rsidP="009932EE">
      <w:pPr>
        <w:spacing w:after="0" w:line="240" w:lineRule="auto"/>
        <w:ind w:left="10915"/>
        <w:rPr>
          <w:rFonts w:ascii="Times New Roman" w:eastAsia="Times New Roman" w:hAnsi="Times New Roman" w:cs="Times New Roman"/>
          <w:sz w:val="28"/>
          <w:szCs w:val="28"/>
          <w:lang w:eastAsia="ru-RU"/>
        </w:rPr>
      </w:pPr>
      <w:r w:rsidRPr="00593F6A">
        <w:rPr>
          <w:rFonts w:ascii="Times New Roman" w:eastAsia="Times New Roman" w:hAnsi="Times New Roman" w:cs="Times New Roman"/>
          <w:sz w:val="28"/>
          <w:szCs w:val="28"/>
          <w:lang w:eastAsia="ru-RU"/>
        </w:rPr>
        <w:t xml:space="preserve">Приложение </w:t>
      </w:r>
      <w:r>
        <w:rPr>
          <w:rFonts w:ascii="Times New Roman" w:eastAsia="Times New Roman" w:hAnsi="Times New Roman" w:cs="Times New Roman"/>
          <w:sz w:val="28"/>
          <w:szCs w:val="28"/>
          <w:lang w:eastAsia="ru-RU"/>
        </w:rPr>
        <w:t>4</w:t>
      </w:r>
    </w:p>
    <w:p w:rsidR="00593F6A" w:rsidRPr="00593F6A" w:rsidRDefault="00593F6A" w:rsidP="009932EE">
      <w:pPr>
        <w:spacing w:after="0" w:line="240" w:lineRule="auto"/>
        <w:ind w:left="10915"/>
        <w:rPr>
          <w:rFonts w:ascii="Times New Roman" w:eastAsia="Times New Roman" w:hAnsi="Times New Roman" w:cs="Times New Roman"/>
          <w:sz w:val="28"/>
          <w:szCs w:val="28"/>
          <w:lang w:eastAsia="ru-RU"/>
        </w:rPr>
      </w:pPr>
    </w:p>
    <w:p w:rsidR="00593F6A" w:rsidRPr="00593F6A" w:rsidRDefault="00593F6A" w:rsidP="009932EE">
      <w:pPr>
        <w:spacing w:after="0" w:line="240" w:lineRule="auto"/>
        <w:ind w:left="10915"/>
        <w:rPr>
          <w:rFonts w:ascii="Times New Roman" w:eastAsia="Times New Roman" w:hAnsi="Times New Roman" w:cs="Times New Roman"/>
          <w:sz w:val="28"/>
          <w:szCs w:val="28"/>
          <w:lang w:eastAsia="ru-RU"/>
        </w:rPr>
      </w:pPr>
      <w:r w:rsidRPr="00593F6A">
        <w:rPr>
          <w:rFonts w:ascii="Times New Roman" w:eastAsia="Times New Roman" w:hAnsi="Times New Roman" w:cs="Times New Roman"/>
          <w:sz w:val="28"/>
          <w:szCs w:val="28"/>
          <w:lang w:eastAsia="ru-RU"/>
        </w:rPr>
        <w:t>УТВЕРЖДЕНЫ</w:t>
      </w:r>
    </w:p>
    <w:p w:rsidR="009932EE" w:rsidRDefault="00593F6A" w:rsidP="009932EE">
      <w:pPr>
        <w:spacing w:after="0" w:line="240" w:lineRule="auto"/>
        <w:ind w:left="10915"/>
        <w:rPr>
          <w:rFonts w:ascii="Times New Roman" w:eastAsia="Times New Roman" w:hAnsi="Times New Roman" w:cs="Times New Roman"/>
          <w:sz w:val="28"/>
          <w:szCs w:val="28"/>
          <w:lang w:eastAsia="ru-RU"/>
        </w:rPr>
      </w:pPr>
      <w:r w:rsidRPr="00593F6A">
        <w:rPr>
          <w:rFonts w:ascii="Times New Roman" w:eastAsia="Times New Roman" w:hAnsi="Times New Roman" w:cs="Times New Roman"/>
          <w:sz w:val="28"/>
          <w:szCs w:val="28"/>
          <w:lang w:eastAsia="ru-RU"/>
        </w:rPr>
        <w:t xml:space="preserve">решением Совета </w:t>
      </w:r>
    </w:p>
    <w:p w:rsidR="00593F6A" w:rsidRPr="00593F6A" w:rsidRDefault="00593F6A" w:rsidP="009932EE">
      <w:pPr>
        <w:spacing w:after="0" w:line="240" w:lineRule="auto"/>
        <w:ind w:left="10915"/>
        <w:rPr>
          <w:rFonts w:ascii="Times New Roman" w:eastAsia="Times New Roman" w:hAnsi="Times New Roman" w:cs="Times New Roman"/>
          <w:sz w:val="28"/>
          <w:szCs w:val="28"/>
          <w:lang w:eastAsia="ru-RU"/>
        </w:rPr>
      </w:pPr>
      <w:r w:rsidRPr="00593F6A">
        <w:rPr>
          <w:rFonts w:ascii="Times New Roman" w:eastAsia="Times New Roman" w:hAnsi="Times New Roman" w:cs="Times New Roman"/>
          <w:sz w:val="28"/>
          <w:szCs w:val="28"/>
          <w:lang w:eastAsia="ru-RU"/>
        </w:rPr>
        <w:t>муниципального образования Мостовский район</w:t>
      </w:r>
    </w:p>
    <w:p w:rsidR="0005524D" w:rsidRDefault="009932EE" w:rsidP="009932EE">
      <w:pPr>
        <w:spacing w:after="0" w:line="240" w:lineRule="auto"/>
        <w:ind w:left="10915"/>
        <w:rPr>
          <w:rFonts w:ascii="Times New Roman" w:hAnsi="Times New Roman" w:cs="Times New Roman"/>
          <w:b/>
          <w:sz w:val="28"/>
          <w:szCs w:val="28"/>
        </w:rPr>
      </w:pPr>
      <w:r>
        <w:rPr>
          <w:rFonts w:ascii="Times New Roman" w:eastAsia="Times New Roman" w:hAnsi="Times New Roman" w:cs="Times New Roman"/>
          <w:sz w:val="28"/>
          <w:szCs w:val="28"/>
          <w:lang w:eastAsia="ru-RU"/>
        </w:rPr>
        <w:t>от _____________ № _____</w:t>
      </w:r>
      <w:r w:rsidR="00593F6A" w:rsidRPr="00593F6A">
        <w:rPr>
          <w:rFonts w:ascii="Times New Roman" w:eastAsia="Times New Roman" w:hAnsi="Times New Roman" w:cs="Times New Roman"/>
          <w:sz w:val="28"/>
          <w:szCs w:val="28"/>
          <w:lang w:eastAsia="ru-RU"/>
        </w:rPr>
        <w:t>_</w:t>
      </w:r>
    </w:p>
    <w:p w:rsidR="00BC0097" w:rsidRDefault="00BC0097" w:rsidP="008C3CD0">
      <w:pPr>
        <w:spacing w:after="0" w:line="240" w:lineRule="auto"/>
        <w:jc w:val="center"/>
        <w:rPr>
          <w:rFonts w:ascii="Times New Roman" w:hAnsi="Times New Roman" w:cs="Times New Roman"/>
          <w:b/>
          <w:sz w:val="28"/>
          <w:szCs w:val="28"/>
        </w:rPr>
      </w:pPr>
    </w:p>
    <w:p w:rsidR="00FA2536" w:rsidRDefault="00FA2536" w:rsidP="008C3CD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РАСХОДЫ</w:t>
      </w:r>
    </w:p>
    <w:p w:rsidR="002D54B9" w:rsidRDefault="002A5B25" w:rsidP="008C3CD0">
      <w:pPr>
        <w:spacing w:after="0" w:line="240" w:lineRule="auto"/>
        <w:jc w:val="center"/>
        <w:rPr>
          <w:rFonts w:ascii="Times New Roman" w:hAnsi="Times New Roman" w:cs="Times New Roman"/>
          <w:b/>
          <w:sz w:val="28"/>
          <w:szCs w:val="28"/>
        </w:rPr>
      </w:pPr>
      <w:r w:rsidRPr="002A5B25">
        <w:rPr>
          <w:rFonts w:ascii="Times New Roman" w:hAnsi="Times New Roman" w:cs="Times New Roman"/>
          <w:b/>
          <w:sz w:val="28"/>
          <w:szCs w:val="28"/>
        </w:rPr>
        <w:t xml:space="preserve"> бюджета муниципального образования Мостовский район </w:t>
      </w:r>
      <w:r w:rsidR="002D54B9">
        <w:rPr>
          <w:rFonts w:ascii="Times New Roman" w:hAnsi="Times New Roman" w:cs="Times New Roman"/>
          <w:b/>
          <w:sz w:val="28"/>
          <w:szCs w:val="28"/>
        </w:rPr>
        <w:t xml:space="preserve">по целевым статьям </w:t>
      </w:r>
    </w:p>
    <w:p w:rsidR="002D54B9" w:rsidRDefault="001876CF" w:rsidP="008C3CD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w:t>
      </w:r>
      <w:r w:rsidR="002D54B9">
        <w:rPr>
          <w:rFonts w:ascii="Times New Roman" w:hAnsi="Times New Roman" w:cs="Times New Roman"/>
          <w:b/>
          <w:sz w:val="28"/>
          <w:szCs w:val="28"/>
        </w:rPr>
        <w:t>муниципальным программам и непрограммным направлениям деятельности</w:t>
      </w:r>
      <w:r>
        <w:rPr>
          <w:rFonts w:ascii="Times New Roman" w:hAnsi="Times New Roman" w:cs="Times New Roman"/>
          <w:b/>
          <w:sz w:val="28"/>
          <w:szCs w:val="28"/>
        </w:rPr>
        <w:t>)</w:t>
      </w:r>
      <w:r w:rsidR="002D54B9">
        <w:rPr>
          <w:rFonts w:ascii="Times New Roman" w:hAnsi="Times New Roman" w:cs="Times New Roman"/>
          <w:b/>
          <w:sz w:val="28"/>
          <w:szCs w:val="28"/>
        </w:rPr>
        <w:t xml:space="preserve">, </w:t>
      </w:r>
    </w:p>
    <w:p w:rsidR="002D54B9" w:rsidRDefault="002D54B9" w:rsidP="008C3CD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группам </w:t>
      </w:r>
      <w:proofErr w:type="gramStart"/>
      <w:r>
        <w:rPr>
          <w:rFonts w:ascii="Times New Roman" w:hAnsi="Times New Roman" w:cs="Times New Roman"/>
          <w:b/>
          <w:sz w:val="28"/>
          <w:szCs w:val="28"/>
        </w:rPr>
        <w:t>видов расходов классификации расходов бюджет</w:t>
      </w:r>
      <w:r w:rsidR="001876CF">
        <w:rPr>
          <w:rFonts w:ascii="Times New Roman" w:hAnsi="Times New Roman" w:cs="Times New Roman"/>
          <w:b/>
          <w:sz w:val="28"/>
          <w:szCs w:val="28"/>
        </w:rPr>
        <w:t>ов</w:t>
      </w:r>
      <w:proofErr w:type="gramEnd"/>
    </w:p>
    <w:p w:rsidR="001D30E8" w:rsidRDefault="002D54B9" w:rsidP="001D30E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за 20</w:t>
      </w:r>
      <w:r w:rsidR="004C45F0">
        <w:rPr>
          <w:rFonts w:ascii="Times New Roman" w:hAnsi="Times New Roman" w:cs="Times New Roman"/>
          <w:b/>
          <w:sz w:val="28"/>
          <w:szCs w:val="28"/>
        </w:rPr>
        <w:t>2</w:t>
      </w:r>
      <w:r w:rsidR="002C6B3C">
        <w:rPr>
          <w:rFonts w:ascii="Times New Roman" w:hAnsi="Times New Roman" w:cs="Times New Roman"/>
          <w:b/>
          <w:sz w:val="28"/>
          <w:szCs w:val="28"/>
        </w:rPr>
        <w:t>4</w:t>
      </w:r>
      <w:r>
        <w:rPr>
          <w:rFonts w:ascii="Times New Roman" w:hAnsi="Times New Roman" w:cs="Times New Roman"/>
          <w:b/>
          <w:sz w:val="28"/>
          <w:szCs w:val="28"/>
        </w:rPr>
        <w:t xml:space="preserve"> год</w:t>
      </w:r>
    </w:p>
    <w:p w:rsidR="000D0386" w:rsidRPr="00BC0097" w:rsidRDefault="000D0386" w:rsidP="001D30E8">
      <w:pPr>
        <w:spacing w:after="0" w:line="240" w:lineRule="auto"/>
        <w:jc w:val="center"/>
        <w:rPr>
          <w:rFonts w:ascii="Times New Roman" w:hAnsi="Times New Roman" w:cs="Times New Roman"/>
          <w:b/>
          <w:sz w:val="24"/>
          <w:szCs w:val="24"/>
        </w:rPr>
      </w:pPr>
    </w:p>
    <w:p w:rsidR="000D0386" w:rsidRDefault="000D0386" w:rsidP="000D0386">
      <w:pPr>
        <w:spacing w:after="0" w:line="240" w:lineRule="auto"/>
        <w:jc w:val="right"/>
        <w:rPr>
          <w:rFonts w:ascii="Times New Roman" w:hAnsi="Times New Roman" w:cs="Times New Roman"/>
          <w:sz w:val="24"/>
          <w:szCs w:val="24"/>
        </w:rPr>
      </w:pPr>
      <w:r w:rsidRPr="00BC0097">
        <w:rPr>
          <w:rFonts w:ascii="Times New Roman" w:hAnsi="Times New Roman" w:cs="Times New Roman"/>
          <w:sz w:val="24"/>
          <w:szCs w:val="24"/>
        </w:rPr>
        <w:t>(тыс. рублей)</w:t>
      </w:r>
    </w:p>
    <w:tbl>
      <w:tblPr>
        <w:tblW w:w="149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62"/>
        <w:gridCol w:w="6683"/>
        <w:gridCol w:w="1417"/>
        <w:gridCol w:w="567"/>
        <w:gridCol w:w="1560"/>
        <w:gridCol w:w="1559"/>
        <w:gridCol w:w="1559"/>
        <w:gridCol w:w="993"/>
      </w:tblGrid>
      <w:tr w:rsidR="006B7A00" w:rsidRPr="002C6B3C" w:rsidTr="002C6B3C">
        <w:trPr>
          <w:trHeight w:val="276"/>
        </w:trPr>
        <w:tc>
          <w:tcPr>
            <w:tcW w:w="562" w:type="dxa"/>
            <w:vMerge w:val="restart"/>
            <w:shd w:val="clear" w:color="auto" w:fill="FFFFFF" w:themeFill="background1"/>
            <w:vAlign w:val="center"/>
            <w:hideMark/>
          </w:tcPr>
          <w:p w:rsidR="006B7A00" w:rsidRPr="002C6B3C" w:rsidRDefault="006B7A00" w:rsidP="002C6B3C">
            <w:pPr>
              <w:spacing w:after="0" w:line="240" w:lineRule="auto"/>
              <w:jc w:val="center"/>
              <w:rPr>
                <w:rFonts w:ascii="Times New Roman" w:eastAsia="Times New Roman" w:hAnsi="Times New Roman" w:cs="Times New Roman"/>
                <w:sz w:val="24"/>
                <w:szCs w:val="24"/>
                <w:lang w:eastAsia="ru-RU"/>
              </w:rPr>
            </w:pPr>
            <w:r w:rsidRPr="002C6B3C">
              <w:rPr>
                <w:rFonts w:ascii="Times New Roman" w:eastAsia="Times New Roman" w:hAnsi="Times New Roman" w:cs="Times New Roman"/>
                <w:sz w:val="24"/>
                <w:szCs w:val="24"/>
                <w:lang w:eastAsia="ru-RU"/>
              </w:rPr>
              <w:t xml:space="preserve">№ </w:t>
            </w:r>
            <w:proofErr w:type="gramStart"/>
            <w:r w:rsidRPr="002C6B3C">
              <w:rPr>
                <w:rFonts w:ascii="Times New Roman" w:eastAsia="Times New Roman" w:hAnsi="Times New Roman" w:cs="Times New Roman"/>
                <w:sz w:val="24"/>
                <w:szCs w:val="24"/>
                <w:lang w:eastAsia="ru-RU"/>
              </w:rPr>
              <w:t>п</w:t>
            </w:r>
            <w:proofErr w:type="gramEnd"/>
            <w:r w:rsidRPr="002C6B3C">
              <w:rPr>
                <w:rFonts w:ascii="Times New Roman" w:eastAsia="Times New Roman" w:hAnsi="Times New Roman" w:cs="Times New Roman"/>
                <w:sz w:val="24"/>
                <w:szCs w:val="24"/>
                <w:lang w:eastAsia="ru-RU"/>
              </w:rPr>
              <w:t>/п</w:t>
            </w:r>
          </w:p>
        </w:tc>
        <w:tc>
          <w:tcPr>
            <w:tcW w:w="6683" w:type="dxa"/>
            <w:vMerge w:val="restart"/>
            <w:shd w:val="clear" w:color="auto" w:fill="FFFFFF" w:themeFill="background1"/>
            <w:noWrap/>
            <w:vAlign w:val="center"/>
            <w:hideMark/>
          </w:tcPr>
          <w:p w:rsidR="006B7A00" w:rsidRPr="002C6B3C" w:rsidRDefault="006B7A00" w:rsidP="002C6B3C">
            <w:pPr>
              <w:spacing w:after="0" w:line="240" w:lineRule="auto"/>
              <w:jc w:val="center"/>
              <w:rPr>
                <w:rFonts w:ascii="Times New Roman" w:eastAsia="Times New Roman" w:hAnsi="Times New Roman" w:cs="Times New Roman"/>
                <w:sz w:val="24"/>
                <w:szCs w:val="24"/>
                <w:lang w:eastAsia="ru-RU"/>
              </w:rPr>
            </w:pPr>
            <w:r w:rsidRPr="002C6B3C">
              <w:rPr>
                <w:rFonts w:ascii="Times New Roman" w:eastAsia="Times New Roman" w:hAnsi="Times New Roman" w:cs="Times New Roman"/>
                <w:sz w:val="24"/>
                <w:szCs w:val="24"/>
                <w:lang w:eastAsia="ru-RU"/>
              </w:rPr>
              <w:t>Наименование</w:t>
            </w:r>
          </w:p>
        </w:tc>
        <w:tc>
          <w:tcPr>
            <w:tcW w:w="1417" w:type="dxa"/>
            <w:vMerge w:val="restart"/>
            <w:shd w:val="clear" w:color="auto" w:fill="FFFFFF" w:themeFill="background1"/>
            <w:vAlign w:val="center"/>
            <w:hideMark/>
          </w:tcPr>
          <w:p w:rsidR="006B7A00" w:rsidRPr="002C6B3C" w:rsidRDefault="006B7A00" w:rsidP="002C6B3C">
            <w:pPr>
              <w:spacing w:after="0" w:line="240" w:lineRule="auto"/>
              <w:jc w:val="center"/>
              <w:rPr>
                <w:rFonts w:ascii="Times New Roman" w:eastAsia="Times New Roman" w:hAnsi="Times New Roman" w:cs="Times New Roman"/>
                <w:sz w:val="24"/>
                <w:szCs w:val="24"/>
                <w:lang w:eastAsia="ru-RU"/>
              </w:rPr>
            </w:pPr>
            <w:r w:rsidRPr="002C6B3C">
              <w:rPr>
                <w:rFonts w:ascii="Times New Roman" w:eastAsia="Times New Roman" w:hAnsi="Times New Roman" w:cs="Times New Roman"/>
                <w:sz w:val="24"/>
                <w:szCs w:val="24"/>
                <w:lang w:eastAsia="ru-RU"/>
              </w:rPr>
              <w:t>ЦСР</w:t>
            </w:r>
          </w:p>
        </w:tc>
        <w:tc>
          <w:tcPr>
            <w:tcW w:w="567" w:type="dxa"/>
            <w:vMerge w:val="restart"/>
            <w:shd w:val="clear" w:color="auto" w:fill="FFFFFF" w:themeFill="background1"/>
            <w:vAlign w:val="center"/>
            <w:hideMark/>
          </w:tcPr>
          <w:p w:rsidR="006B7A00" w:rsidRPr="002C6B3C" w:rsidRDefault="006B7A00" w:rsidP="002C6B3C">
            <w:pPr>
              <w:spacing w:after="0" w:line="240" w:lineRule="auto"/>
              <w:jc w:val="center"/>
              <w:rPr>
                <w:rFonts w:ascii="Times New Roman" w:eastAsia="Times New Roman" w:hAnsi="Times New Roman" w:cs="Times New Roman"/>
                <w:sz w:val="24"/>
                <w:szCs w:val="24"/>
                <w:lang w:eastAsia="ru-RU"/>
              </w:rPr>
            </w:pPr>
            <w:r w:rsidRPr="002C6B3C">
              <w:rPr>
                <w:rFonts w:ascii="Times New Roman" w:eastAsia="Times New Roman" w:hAnsi="Times New Roman" w:cs="Times New Roman"/>
                <w:sz w:val="24"/>
                <w:szCs w:val="24"/>
                <w:lang w:eastAsia="ru-RU"/>
              </w:rPr>
              <w:t>ВР</w:t>
            </w:r>
          </w:p>
        </w:tc>
        <w:tc>
          <w:tcPr>
            <w:tcW w:w="1560" w:type="dxa"/>
            <w:vMerge w:val="restart"/>
            <w:shd w:val="clear" w:color="auto" w:fill="FFFFFF" w:themeFill="background1"/>
            <w:vAlign w:val="center"/>
            <w:hideMark/>
          </w:tcPr>
          <w:p w:rsidR="003D17CD" w:rsidRPr="002C6B3C" w:rsidRDefault="00BC0097" w:rsidP="002C6B3C">
            <w:pPr>
              <w:spacing w:after="0" w:line="240" w:lineRule="auto"/>
              <w:ind w:left="-107" w:right="-108"/>
              <w:jc w:val="center"/>
              <w:rPr>
                <w:rFonts w:ascii="Times New Roman" w:eastAsia="Times New Roman" w:hAnsi="Times New Roman" w:cs="Times New Roman"/>
                <w:sz w:val="24"/>
                <w:szCs w:val="24"/>
                <w:lang w:eastAsia="ru-RU"/>
              </w:rPr>
            </w:pPr>
            <w:r w:rsidRPr="002C6B3C">
              <w:rPr>
                <w:rFonts w:ascii="Times New Roman" w:eastAsia="Times New Roman" w:hAnsi="Times New Roman" w:cs="Times New Roman"/>
                <w:sz w:val="24"/>
                <w:szCs w:val="24"/>
                <w:lang w:eastAsia="ru-RU"/>
              </w:rPr>
              <w:t xml:space="preserve">Решение Совета </w:t>
            </w:r>
            <w:proofErr w:type="spellStart"/>
            <w:r w:rsidRPr="002C6B3C">
              <w:rPr>
                <w:rFonts w:ascii="Times New Roman" w:eastAsia="Times New Roman" w:hAnsi="Times New Roman" w:cs="Times New Roman"/>
                <w:sz w:val="24"/>
                <w:szCs w:val="24"/>
                <w:lang w:eastAsia="ru-RU"/>
              </w:rPr>
              <w:t>муниципа</w:t>
            </w:r>
            <w:proofErr w:type="spellEnd"/>
          </w:p>
          <w:p w:rsidR="003D17CD" w:rsidRPr="002C6B3C" w:rsidRDefault="00BC0097" w:rsidP="002C6B3C">
            <w:pPr>
              <w:spacing w:after="0" w:line="240" w:lineRule="auto"/>
              <w:ind w:left="-107" w:right="-108"/>
              <w:jc w:val="center"/>
              <w:rPr>
                <w:rFonts w:ascii="Times New Roman" w:eastAsia="Times New Roman" w:hAnsi="Times New Roman" w:cs="Times New Roman"/>
                <w:sz w:val="24"/>
                <w:szCs w:val="24"/>
                <w:lang w:eastAsia="ru-RU"/>
              </w:rPr>
            </w:pPr>
            <w:proofErr w:type="spellStart"/>
            <w:r w:rsidRPr="002C6B3C">
              <w:rPr>
                <w:rFonts w:ascii="Times New Roman" w:eastAsia="Times New Roman" w:hAnsi="Times New Roman" w:cs="Times New Roman"/>
                <w:sz w:val="24"/>
                <w:szCs w:val="24"/>
                <w:lang w:eastAsia="ru-RU"/>
              </w:rPr>
              <w:t>льного</w:t>
            </w:r>
            <w:proofErr w:type="spellEnd"/>
            <w:r w:rsidRPr="002C6B3C">
              <w:rPr>
                <w:rFonts w:ascii="Times New Roman" w:eastAsia="Times New Roman" w:hAnsi="Times New Roman" w:cs="Times New Roman"/>
                <w:sz w:val="24"/>
                <w:szCs w:val="24"/>
                <w:lang w:eastAsia="ru-RU"/>
              </w:rPr>
              <w:t xml:space="preserve"> </w:t>
            </w:r>
            <w:proofErr w:type="spellStart"/>
            <w:r w:rsidRPr="002C6B3C">
              <w:rPr>
                <w:rFonts w:ascii="Times New Roman" w:eastAsia="Times New Roman" w:hAnsi="Times New Roman" w:cs="Times New Roman"/>
                <w:sz w:val="24"/>
                <w:szCs w:val="24"/>
                <w:lang w:eastAsia="ru-RU"/>
              </w:rPr>
              <w:t>образова</w:t>
            </w:r>
            <w:proofErr w:type="spellEnd"/>
          </w:p>
          <w:p w:rsidR="006B7A00" w:rsidRPr="002C6B3C" w:rsidRDefault="00BC0097" w:rsidP="002C6B3C">
            <w:pPr>
              <w:spacing w:after="0" w:line="240" w:lineRule="auto"/>
              <w:ind w:left="-107" w:right="-108"/>
              <w:jc w:val="center"/>
              <w:rPr>
                <w:rFonts w:ascii="Times New Roman" w:eastAsia="Times New Roman" w:hAnsi="Times New Roman" w:cs="Times New Roman"/>
                <w:sz w:val="24"/>
                <w:szCs w:val="24"/>
                <w:lang w:eastAsia="ru-RU"/>
              </w:rPr>
            </w:pPr>
            <w:proofErr w:type="spellStart"/>
            <w:r w:rsidRPr="002C6B3C">
              <w:rPr>
                <w:rFonts w:ascii="Times New Roman" w:eastAsia="Times New Roman" w:hAnsi="Times New Roman" w:cs="Times New Roman"/>
                <w:sz w:val="24"/>
                <w:szCs w:val="24"/>
                <w:lang w:eastAsia="ru-RU"/>
              </w:rPr>
              <w:t>ния</w:t>
            </w:r>
            <w:proofErr w:type="spellEnd"/>
            <w:r w:rsidRPr="002C6B3C">
              <w:rPr>
                <w:rFonts w:ascii="Times New Roman" w:eastAsia="Times New Roman" w:hAnsi="Times New Roman" w:cs="Times New Roman"/>
                <w:sz w:val="24"/>
                <w:szCs w:val="24"/>
                <w:lang w:eastAsia="ru-RU"/>
              </w:rPr>
              <w:t xml:space="preserve"> Мостовский район </w:t>
            </w:r>
            <w:r w:rsidR="002C6B3C" w:rsidRPr="002C6B3C">
              <w:rPr>
                <w:rFonts w:ascii="Times New Roman" w:eastAsia="Times New Roman" w:hAnsi="Times New Roman" w:cs="Times New Roman"/>
                <w:sz w:val="24"/>
                <w:szCs w:val="24"/>
                <w:lang w:eastAsia="ru-RU"/>
              </w:rPr>
              <w:t>от 13 декабря 2023г. № 343</w:t>
            </w:r>
          </w:p>
        </w:tc>
        <w:tc>
          <w:tcPr>
            <w:tcW w:w="1559" w:type="dxa"/>
            <w:vMerge w:val="restart"/>
            <w:shd w:val="clear" w:color="auto" w:fill="FFFFFF" w:themeFill="background1"/>
            <w:vAlign w:val="center"/>
            <w:hideMark/>
          </w:tcPr>
          <w:p w:rsidR="006B7A00" w:rsidRPr="002C6B3C" w:rsidRDefault="006B7A00" w:rsidP="002C6B3C">
            <w:pPr>
              <w:spacing w:after="0" w:line="240" w:lineRule="auto"/>
              <w:jc w:val="center"/>
              <w:rPr>
                <w:rFonts w:ascii="Times New Roman" w:eastAsia="Times New Roman" w:hAnsi="Times New Roman" w:cs="Times New Roman"/>
                <w:color w:val="000000"/>
                <w:sz w:val="24"/>
                <w:szCs w:val="24"/>
                <w:lang w:eastAsia="ru-RU"/>
              </w:rPr>
            </w:pPr>
            <w:r w:rsidRPr="002C6B3C">
              <w:rPr>
                <w:rFonts w:ascii="Times New Roman" w:eastAsia="Times New Roman" w:hAnsi="Times New Roman" w:cs="Times New Roman"/>
                <w:color w:val="000000"/>
                <w:sz w:val="24"/>
                <w:szCs w:val="24"/>
                <w:lang w:eastAsia="ru-RU"/>
              </w:rPr>
              <w:t xml:space="preserve">Уточненная сводная бюджетная роспись </w:t>
            </w:r>
          </w:p>
        </w:tc>
        <w:tc>
          <w:tcPr>
            <w:tcW w:w="1559" w:type="dxa"/>
            <w:vMerge w:val="restart"/>
            <w:shd w:val="clear" w:color="auto" w:fill="FFFFFF" w:themeFill="background1"/>
            <w:vAlign w:val="center"/>
            <w:hideMark/>
          </w:tcPr>
          <w:p w:rsidR="006B7A00" w:rsidRPr="002C6B3C" w:rsidRDefault="006B7A00" w:rsidP="002C6B3C">
            <w:pPr>
              <w:spacing w:after="0" w:line="240" w:lineRule="auto"/>
              <w:jc w:val="center"/>
              <w:rPr>
                <w:rFonts w:ascii="Times New Roman" w:eastAsia="Times New Roman" w:hAnsi="Times New Roman" w:cs="Times New Roman"/>
                <w:color w:val="000000"/>
                <w:sz w:val="24"/>
                <w:szCs w:val="24"/>
                <w:lang w:eastAsia="ru-RU"/>
              </w:rPr>
            </w:pPr>
            <w:r w:rsidRPr="002C6B3C">
              <w:rPr>
                <w:rFonts w:ascii="Times New Roman" w:eastAsia="Times New Roman" w:hAnsi="Times New Roman" w:cs="Times New Roman"/>
                <w:color w:val="000000"/>
                <w:sz w:val="24"/>
                <w:szCs w:val="24"/>
                <w:lang w:eastAsia="ru-RU"/>
              </w:rPr>
              <w:t>Исполнено</w:t>
            </w:r>
          </w:p>
        </w:tc>
        <w:tc>
          <w:tcPr>
            <w:tcW w:w="993" w:type="dxa"/>
            <w:vMerge w:val="restart"/>
            <w:shd w:val="clear" w:color="auto" w:fill="FFFFFF" w:themeFill="background1"/>
            <w:vAlign w:val="center"/>
            <w:hideMark/>
          </w:tcPr>
          <w:p w:rsidR="003D17CD" w:rsidRPr="002C6B3C" w:rsidRDefault="006B7A00" w:rsidP="002C6B3C">
            <w:pPr>
              <w:spacing w:after="0" w:line="240" w:lineRule="auto"/>
              <w:ind w:left="-107" w:right="-109"/>
              <w:jc w:val="center"/>
              <w:rPr>
                <w:rFonts w:ascii="Times New Roman" w:eastAsia="Times New Roman" w:hAnsi="Times New Roman" w:cs="Times New Roman"/>
                <w:color w:val="000000"/>
                <w:sz w:val="24"/>
                <w:szCs w:val="24"/>
                <w:lang w:eastAsia="ru-RU"/>
              </w:rPr>
            </w:pPr>
            <w:r w:rsidRPr="002C6B3C">
              <w:rPr>
                <w:rFonts w:ascii="Times New Roman" w:eastAsia="Times New Roman" w:hAnsi="Times New Roman" w:cs="Times New Roman"/>
                <w:color w:val="000000"/>
                <w:sz w:val="24"/>
                <w:szCs w:val="24"/>
                <w:lang w:eastAsia="ru-RU"/>
              </w:rPr>
              <w:t xml:space="preserve">Исполнение к </w:t>
            </w:r>
            <w:proofErr w:type="gramStart"/>
            <w:r w:rsidRPr="002C6B3C">
              <w:rPr>
                <w:rFonts w:ascii="Times New Roman" w:eastAsia="Times New Roman" w:hAnsi="Times New Roman" w:cs="Times New Roman"/>
                <w:color w:val="000000"/>
                <w:sz w:val="24"/>
                <w:szCs w:val="24"/>
                <w:lang w:eastAsia="ru-RU"/>
              </w:rPr>
              <w:t>уточнен</w:t>
            </w:r>
            <w:proofErr w:type="gramEnd"/>
          </w:p>
          <w:p w:rsidR="003D17CD" w:rsidRPr="002C6B3C" w:rsidRDefault="006B7A00" w:rsidP="002C6B3C">
            <w:pPr>
              <w:spacing w:after="0" w:line="240" w:lineRule="auto"/>
              <w:ind w:left="-107" w:right="-109"/>
              <w:jc w:val="center"/>
              <w:rPr>
                <w:rFonts w:ascii="Times New Roman" w:eastAsia="Times New Roman" w:hAnsi="Times New Roman" w:cs="Times New Roman"/>
                <w:color w:val="000000"/>
                <w:sz w:val="24"/>
                <w:szCs w:val="24"/>
                <w:lang w:eastAsia="ru-RU"/>
              </w:rPr>
            </w:pPr>
            <w:r w:rsidRPr="002C6B3C">
              <w:rPr>
                <w:rFonts w:ascii="Times New Roman" w:eastAsia="Times New Roman" w:hAnsi="Times New Roman" w:cs="Times New Roman"/>
                <w:color w:val="000000"/>
                <w:sz w:val="24"/>
                <w:szCs w:val="24"/>
                <w:lang w:eastAsia="ru-RU"/>
              </w:rPr>
              <w:t>ной сводной бюджет</w:t>
            </w:r>
          </w:p>
          <w:p w:rsidR="006B7A00" w:rsidRPr="002C6B3C" w:rsidRDefault="006B7A00" w:rsidP="002C6B3C">
            <w:pPr>
              <w:spacing w:after="0" w:line="240" w:lineRule="auto"/>
              <w:ind w:left="-107" w:right="-109"/>
              <w:jc w:val="center"/>
              <w:rPr>
                <w:rFonts w:ascii="Times New Roman" w:eastAsia="Times New Roman" w:hAnsi="Times New Roman" w:cs="Times New Roman"/>
                <w:color w:val="000000"/>
                <w:sz w:val="24"/>
                <w:szCs w:val="24"/>
                <w:lang w:eastAsia="ru-RU"/>
              </w:rPr>
            </w:pPr>
            <w:r w:rsidRPr="002C6B3C">
              <w:rPr>
                <w:rFonts w:ascii="Times New Roman" w:eastAsia="Times New Roman" w:hAnsi="Times New Roman" w:cs="Times New Roman"/>
                <w:color w:val="000000"/>
                <w:sz w:val="24"/>
                <w:szCs w:val="24"/>
                <w:lang w:eastAsia="ru-RU"/>
              </w:rPr>
              <w:t>ной росписи, %</w:t>
            </w:r>
          </w:p>
        </w:tc>
      </w:tr>
      <w:tr w:rsidR="006B7A00" w:rsidRPr="002C6B3C" w:rsidTr="002C6B3C">
        <w:trPr>
          <w:trHeight w:val="276"/>
        </w:trPr>
        <w:tc>
          <w:tcPr>
            <w:tcW w:w="562" w:type="dxa"/>
            <w:vMerge/>
            <w:shd w:val="clear" w:color="auto" w:fill="FFFFFF" w:themeFill="background1"/>
            <w:vAlign w:val="center"/>
            <w:hideMark/>
          </w:tcPr>
          <w:p w:rsidR="006B7A00" w:rsidRPr="002C6B3C" w:rsidRDefault="006B7A00" w:rsidP="002C6B3C">
            <w:pPr>
              <w:spacing w:after="0" w:line="240" w:lineRule="auto"/>
              <w:rPr>
                <w:rFonts w:ascii="Times New Roman" w:eastAsia="Times New Roman" w:hAnsi="Times New Roman" w:cs="Times New Roman"/>
                <w:sz w:val="24"/>
                <w:szCs w:val="24"/>
                <w:lang w:eastAsia="ru-RU"/>
              </w:rPr>
            </w:pPr>
          </w:p>
        </w:tc>
        <w:tc>
          <w:tcPr>
            <w:tcW w:w="6683" w:type="dxa"/>
            <w:vMerge/>
            <w:shd w:val="clear" w:color="auto" w:fill="FFFFFF" w:themeFill="background1"/>
            <w:vAlign w:val="center"/>
            <w:hideMark/>
          </w:tcPr>
          <w:p w:rsidR="006B7A00" w:rsidRPr="002C6B3C" w:rsidRDefault="006B7A00" w:rsidP="002C6B3C">
            <w:pPr>
              <w:spacing w:after="0" w:line="240" w:lineRule="auto"/>
              <w:rPr>
                <w:rFonts w:ascii="Times New Roman" w:eastAsia="Times New Roman" w:hAnsi="Times New Roman" w:cs="Times New Roman"/>
                <w:sz w:val="24"/>
                <w:szCs w:val="24"/>
                <w:lang w:eastAsia="ru-RU"/>
              </w:rPr>
            </w:pPr>
          </w:p>
        </w:tc>
        <w:tc>
          <w:tcPr>
            <w:tcW w:w="1417" w:type="dxa"/>
            <w:vMerge/>
            <w:shd w:val="clear" w:color="auto" w:fill="FFFFFF" w:themeFill="background1"/>
            <w:vAlign w:val="center"/>
            <w:hideMark/>
          </w:tcPr>
          <w:p w:rsidR="006B7A00" w:rsidRPr="002C6B3C" w:rsidRDefault="006B7A00" w:rsidP="002C6B3C">
            <w:pPr>
              <w:spacing w:after="0" w:line="240" w:lineRule="auto"/>
              <w:rPr>
                <w:rFonts w:ascii="Times New Roman" w:eastAsia="Times New Roman" w:hAnsi="Times New Roman" w:cs="Times New Roman"/>
                <w:sz w:val="24"/>
                <w:szCs w:val="24"/>
                <w:lang w:eastAsia="ru-RU"/>
              </w:rPr>
            </w:pPr>
          </w:p>
        </w:tc>
        <w:tc>
          <w:tcPr>
            <w:tcW w:w="567" w:type="dxa"/>
            <w:vMerge/>
            <w:shd w:val="clear" w:color="auto" w:fill="FFFFFF" w:themeFill="background1"/>
            <w:vAlign w:val="center"/>
            <w:hideMark/>
          </w:tcPr>
          <w:p w:rsidR="006B7A00" w:rsidRPr="002C6B3C" w:rsidRDefault="006B7A00" w:rsidP="002C6B3C">
            <w:pPr>
              <w:spacing w:after="0" w:line="240" w:lineRule="auto"/>
              <w:rPr>
                <w:rFonts w:ascii="Times New Roman" w:eastAsia="Times New Roman" w:hAnsi="Times New Roman" w:cs="Times New Roman"/>
                <w:sz w:val="24"/>
                <w:szCs w:val="24"/>
                <w:lang w:eastAsia="ru-RU"/>
              </w:rPr>
            </w:pPr>
          </w:p>
        </w:tc>
        <w:tc>
          <w:tcPr>
            <w:tcW w:w="1560" w:type="dxa"/>
            <w:vMerge/>
            <w:shd w:val="clear" w:color="auto" w:fill="FFFFFF" w:themeFill="background1"/>
            <w:vAlign w:val="center"/>
            <w:hideMark/>
          </w:tcPr>
          <w:p w:rsidR="006B7A00" w:rsidRPr="002C6B3C" w:rsidRDefault="006B7A00" w:rsidP="002C6B3C">
            <w:pPr>
              <w:spacing w:after="0" w:line="240" w:lineRule="auto"/>
              <w:rPr>
                <w:rFonts w:ascii="Times New Roman" w:eastAsia="Times New Roman" w:hAnsi="Times New Roman" w:cs="Times New Roman"/>
                <w:sz w:val="24"/>
                <w:szCs w:val="24"/>
                <w:lang w:eastAsia="ru-RU"/>
              </w:rPr>
            </w:pPr>
          </w:p>
        </w:tc>
        <w:tc>
          <w:tcPr>
            <w:tcW w:w="1559" w:type="dxa"/>
            <w:vMerge/>
            <w:shd w:val="clear" w:color="auto" w:fill="FFFFFF" w:themeFill="background1"/>
            <w:vAlign w:val="center"/>
            <w:hideMark/>
          </w:tcPr>
          <w:p w:rsidR="006B7A00" w:rsidRPr="002C6B3C" w:rsidRDefault="006B7A00" w:rsidP="002C6B3C">
            <w:pPr>
              <w:spacing w:after="0" w:line="240" w:lineRule="auto"/>
              <w:rPr>
                <w:rFonts w:ascii="Times New Roman" w:eastAsia="Times New Roman" w:hAnsi="Times New Roman" w:cs="Times New Roman"/>
                <w:color w:val="000000"/>
                <w:sz w:val="24"/>
                <w:szCs w:val="24"/>
                <w:lang w:eastAsia="ru-RU"/>
              </w:rPr>
            </w:pPr>
          </w:p>
        </w:tc>
        <w:tc>
          <w:tcPr>
            <w:tcW w:w="1559" w:type="dxa"/>
            <w:vMerge/>
            <w:shd w:val="clear" w:color="auto" w:fill="FFFFFF" w:themeFill="background1"/>
            <w:vAlign w:val="center"/>
            <w:hideMark/>
          </w:tcPr>
          <w:p w:rsidR="006B7A00" w:rsidRPr="002C6B3C" w:rsidRDefault="006B7A00" w:rsidP="002C6B3C">
            <w:pPr>
              <w:spacing w:after="0" w:line="240" w:lineRule="auto"/>
              <w:rPr>
                <w:rFonts w:ascii="Times New Roman" w:eastAsia="Times New Roman" w:hAnsi="Times New Roman" w:cs="Times New Roman"/>
                <w:color w:val="000000"/>
                <w:sz w:val="24"/>
                <w:szCs w:val="24"/>
                <w:lang w:eastAsia="ru-RU"/>
              </w:rPr>
            </w:pPr>
          </w:p>
        </w:tc>
        <w:tc>
          <w:tcPr>
            <w:tcW w:w="993" w:type="dxa"/>
            <w:vMerge/>
            <w:shd w:val="clear" w:color="auto" w:fill="FFFFFF" w:themeFill="background1"/>
            <w:vAlign w:val="center"/>
            <w:hideMark/>
          </w:tcPr>
          <w:p w:rsidR="006B7A00" w:rsidRPr="002C6B3C" w:rsidRDefault="006B7A00" w:rsidP="002C6B3C">
            <w:pPr>
              <w:spacing w:after="0" w:line="240" w:lineRule="auto"/>
              <w:rPr>
                <w:rFonts w:ascii="Times New Roman" w:eastAsia="Times New Roman" w:hAnsi="Times New Roman" w:cs="Times New Roman"/>
                <w:color w:val="000000"/>
                <w:sz w:val="24"/>
                <w:szCs w:val="24"/>
                <w:lang w:eastAsia="ru-RU"/>
              </w:rPr>
            </w:pPr>
          </w:p>
        </w:tc>
      </w:tr>
      <w:tr w:rsidR="006B7A00" w:rsidRPr="002C6B3C" w:rsidTr="002C6B3C">
        <w:trPr>
          <w:trHeight w:val="2338"/>
        </w:trPr>
        <w:tc>
          <w:tcPr>
            <w:tcW w:w="562" w:type="dxa"/>
            <w:vMerge/>
            <w:shd w:val="clear" w:color="auto" w:fill="FFFFFF" w:themeFill="background1"/>
            <w:vAlign w:val="center"/>
            <w:hideMark/>
          </w:tcPr>
          <w:p w:rsidR="006B7A00" w:rsidRPr="002C6B3C" w:rsidRDefault="006B7A00" w:rsidP="002C6B3C">
            <w:pPr>
              <w:spacing w:after="0" w:line="240" w:lineRule="auto"/>
              <w:rPr>
                <w:rFonts w:ascii="Times New Roman" w:eastAsia="Times New Roman" w:hAnsi="Times New Roman" w:cs="Times New Roman"/>
                <w:sz w:val="24"/>
                <w:szCs w:val="24"/>
                <w:lang w:eastAsia="ru-RU"/>
              </w:rPr>
            </w:pPr>
          </w:p>
        </w:tc>
        <w:tc>
          <w:tcPr>
            <w:tcW w:w="6683" w:type="dxa"/>
            <w:vMerge/>
            <w:shd w:val="clear" w:color="auto" w:fill="FFFFFF" w:themeFill="background1"/>
            <w:vAlign w:val="center"/>
            <w:hideMark/>
          </w:tcPr>
          <w:p w:rsidR="006B7A00" w:rsidRPr="002C6B3C" w:rsidRDefault="006B7A00" w:rsidP="002C6B3C">
            <w:pPr>
              <w:spacing w:after="0" w:line="240" w:lineRule="auto"/>
              <w:rPr>
                <w:rFonts w:ascii="Times New Roman" w:eastAsia="Times New Roman" w:hAnsi="Times New Roman" w:cs="Times New Roman"/>
                <w:sz w:val="24"/>
                <w:szCs w:val="24"/>
                <w:lang w:eastAsia="ru-RU"/>
              </w:rPr>
            </w:pPr>
          </w:p>
        </w:tc>
        <w:tc>
          <w:tcPr>
            <w:tcW w:w="1417" w:type="dxa"/>
            <w:vMerge/>
            <w:shd w:val="clear" w:color="auto" w:fill="FFFFFF" w:themeFill="background1"/>
            <w:vAlign w:val="center"/>
            <w:hideMark/>
          </w:tcPr>
          <w:p w:rsidR="006B7A00" w:rsidRPr="002C6B3C" w:rsidRDefault="006B7A00" w:rsidP="002C6B3C">
            <w:pPr>
              <w:spacing w:after="0" w:line="240" w:lineRule="auto"/>
              <w:rPr>
                <w:rFonts w:ascii="Times New Roman" w:eastAsia="Times New Roman" w:hAnsi="Times New Roman" w:cs="Times New Roman"/>
                <w:sz w:val="24"/>
                <w:szCs w:val="24"/>
                <w:lang w:eastAsia="ru-RU"/>
              </w:rPr>
            </w:pPr>
          </w:p>
        </w:tc>
        <w:tc>
          <w:tcPr>
            <w:tcW w:w="567" w:type="dxa"/>
            <w:vMerge/>
            <w:shd w:val="clear" w:color="auto" w:fill="FFFFFF" w:themeFill="background1"/>
            <w:vAlign w:val="center"/>
            <w:hideMark/>
          </w:tcPr>
          <w:p w:rsidR="006B7A00" w:rsidRPr="002C6B3C" w:rsidRDefault="006B7A00" w:rsidP="002C6B3C">
            <w:pPr>
              <w:spacing w:after="0" w:line="240" w:lineRule="auto"/>
              <w:rPr>
                <w:rFonts w:ascii="Times New Roman" w:eastAsia="Times New Roman" w:hAnsi="Times New Roman" w:cs="Times New Roman"/>
                <w:sz w:val="24"/>
                <w:szCs w:val="24"/>
                <w:lang w:eastAsia="ru-RU"/>
              </w:rPr>
            </w:pPr>
          </w:p>
        </w:tc>
        <w:tc>
          <w:tcPr>
            <w:tcW w:w="1560" w:type="dxa"/>
            <w:vMerge/>
            <w:shd w:val="clear" w:color="auto" w:fill="FFFFFF" w:themeFill="background1"/>
            <w:vAlign w:val="center"/>
            <w:hideMark/>
          </w:tcPr>
          <w:p w:rsidR="006B7A00" w:rsidRPr="002C6B3C" w:rsidRDefault="006B7A00" w:rsidP="002C6B3C">
            <w:pPr>
              <w:spacing w:after="0" w:line="240" w:lineRule="auto"/>
              <w:rPr>
                <w:rFonts w:ascii="Times New Roman" w:eastAsia="Times New Roman" w:hAnsi="Times New Roman" w:cs="Times New Roman"/>
                <w:sz w:val="24"/>
                <w:szCs w:val="24"/>
                <w:lang w:eastAsia="ru-RU"/>
              </w:rPr>
            </w:pPr>
          </w:p>
        </w:tc>
        <w:tc>
          <w:tcPr>
            <w:tcW w:w="1559" w:type="dxa"/>
            <w:vMerge/>
            <w:shd w:val="clear" w:color="auto" w:fill="FFFFFF" w:themeFill="background1"/>
            <w:vAlign w:val="center"/>
            <w:hideMark/>
          </w:tcPr>
          <w:p w:rsidR="006B7A00" w:rsidRPr="002C6B3C" w:rsidRDefault="006B7A00" w:rsidP="002C6B3C">
            <w:pPr>
              <w:spacing w:after="0" w:line="240" w:lineRule="auto"/>
              <w:rPr>
                <w:rFonts w:ascii="Times New Roman" w:eastAsia="Times New Roman" w:hAnsi="Times New Roman" w:cs="Times New Roman"/>
                <w:color w:val="000000"/>
                <w:sz w:val="24"/>
                <w:szCs w:val="24"/>
                <w:lang w:eastAsia="ru-RU"/>
              </w:rPr>
            </w:pPr>
          </w:p>
        </w:tc>
        <w:tc>
          <w:tcPr>
            <w:tcW w:w="1559" w:type="dxa"/>
            <w:vMerge/>
            <w:shd w:val="clear" w:color="auto" w:fill="FFFFFF" w:themeFill="background1"/>
            <w:vAlign w:val="center"/>
            <w:hideMark/>
          </w:tcPr>
          <w:p w:rsidR="006B7A00" w:rsidRPr="002C6B3C" w:rsidRDefault="006B7A00" w:rsidP="002C6B3C">
            <w:pPr>
              <w:spacing w:after="0" w:line="240" w:lineRule="auto"/>
              <w:rPr>
                <w:rFonts w:ascii="Times New Roman" w:eastAsia="Times New Roman" w:hAnsi="Times New Roman" w:cs="Times New Roman"/>
                <w:color w:val="000000"/>
                <w:sz w:val="24"/>
                <w:szCs w:val="24"/>
                <w:lang w:eastAsia="ru-RU"/>
              </w:rPr>
            </w:pPr>
          </w:p>
        </w:tc>
        <w:tc>
          <w:tcPr>
            <w:tcW w:w="993" w:type="dxa"/>
            <w:vMerge/>
            <w:shd w:val="clear" w:color="auto" w:fill="FFFFFF" w:themeFill="background1"/>
            <w:vAlign w:val="center"/>
            <w:hideMark/>
          </w:tcPr>
          <w:p w:rsidR="006B7A00" w:rsidRPr="002C6B3C" w:rsidRDefault="006B7A00" w:rsidP="002C6B3C">
            <w:pPr>
              <w:spacing w:after="0" w:line="240" w:lineRule="auto"/>
              <w:rPr>
                <w:rFonts w:ascii="Times New Roman" w:eastAsia="Times New Roman" w:hAnsi="Times New Roman" w:cs="Times New Roman"/>
                <w:color w:val="000000"/>
                <w:sz w:val="24"/>
                <w:szCs w:val="24"/>
                <w:lang w:eastAsia="ru-RU"/>
              </w:rPr>
            </w:pPr>
          </w:p>
        </w:tc>
      </w:tr>
      <w:tr w:rsidR="006B7A00" w:rsidRPr="002C6B3C" w:rsidTr="002C6B3C">
        <w:trPr>
          <w:trHeight w:val="20"/>
        </w:trPr>
        <w:tc>
          <w:tcPr>
            <w:tcW w:w="562" w:type="dxa"/>
            <w:shd w:val="clear" w:color="auto" w:fill="FFFFFF" w:themeFill="background1"/>
            <w:noWrap/>
            <w:vAlign w:val="bottom"/>
            <w:hideMark/>
          </w:tcPr>
          <w:p w:rsidR="006B7A00" w:rsidRPr="002C6B3C" w:rsidRDefault="006B7A00" w:rsidP="002C6B3C">
            <w:pPr>
              <w:spacing w:after="0" w:line="240" w:lineRule="auto"/>
              <w:jc w:val="center"/>
              <w:rPr>
                <w:rFonts w:ascii="Times New Roman" w:eastAsia="Times New Roman" w:hAnsi="Times New Roman" w:cs="Times New Roman"/>
                <w:sz w:val="24"/>
                <w:szCs w:val="24"/>
                <w:lang w:eastAsia="ru-RU"/>
              </w:rPr>
            </w:pPr>
            <w:r w:rsidRPr="002C6B3C">
              <w:rPr>
                <w:rFonts w:ascii="Times New Roman" w:eastAsia="Times New Roman" w:hAnsi="Times New Roman" w:cs="Times New Roman"/>
                <w:sz w:val="24"/>
                <w:szCs w:val="24"/>
                <w:lang w:eastAsia="ru-RU"/>
              </w:rPr>
              <w:t>1</w:t>
            </w:r>
          </w:p>
        </w:tc>
        <w:tc>
          <w:tcPr>
            <w:tcW w:w="6683" w:type="dxa"/>
            <w:shd w:val="clear" w:color="auto" w:fill="FFFFFF" w:themeFill="background1"/>
            <w:noWrap/>
            <w:vAlign w:val="center"/>
            <w:hideMark/>
          </w:tcPr>
          <w:p w:rsidR="006B7A00" w:rsidRPr="002C6B3C" w:rsidRDefault="006B7A00" w:rsidP="002C6B3C">
            <w:pPr>
              <w:spacing w:after="0" w:line="240" w:lineRule="auto"/>
              <w:jc w:val="center"/>
              <w:rPr>
                <w:rFonts w:ascii="Times New Roman" w:eastAsia="Times New Roman" w:hAnsi="Times New Roman" w:cs="Times New Roman"/>
                <w:sz w:val="24"/>
                <w:szCs w:val="24"/>
                <w:lang w:eastAsia="ru-RU"/>
              </w:rPr>
            </w:pPr>
            <w:r w:rsidRPr="002C6B3C">
              <w:rPr>
                <w:rFonts w:ascii="Times New Roman" w:eastAsia="Times New Roman" w:hAnsi="Times New Roman" w:cs="Times New Roman"/>
                <w:sz w:val="24"/>
                <w:szCs w:val="24"/>
                <w:lang w:eastAsia="ru-RU"/>
              </w:rPr>
              <w:t>2</w:t>
            </w:r>
          </w:p>
        </w:tc>
        <w:tc>
          <w:tcPr>
            <w:tcW w:w="1417" w:type="dxa"/>
            <w:shd w:val="clear" w:color="auto" w:fill="FFFFFF" w:themeFill="background1"/>
            <w:vAlign w:val="center"/>
            <w:hideMark/>
          </w:tcPr>
          <w:p w:rsidR="006B7A00" w:rsidRPr="002C6B3C" w:rsidRDefault="006B7A00" w:rsidP="002C6B3C">
            <w:pPr>
              <w:spacing w:after="0" w:line="240" w:lineRule="auto"/>
              <w:jc w:val="center"/>
              <w:rPr>
                <w:rFonts w:ascii="Times New Roman" w:eastAsia="Times New Roman" w:hAnsi="Times New Roman" w:cs="Times New Roman"/>
                <w:sz w:val="24"/>
                <w:szCs w:val="24"/>
                <w:lang w:eastAsia="ru-RU"/>
              </w:rPr>
            </w:pPr>
            <w:r w:rsidRPr="002C6B3C">
              <w:rPr>
                <w:rFonts w:ascii="Times New Roman" w:eastAsia="Times New Roman" w:hAnsi="Times New Roman" w:cs="Times New Roman"/>
                <w:sz w:val="24"/>
                <w:szCs w:val="24"/>
                <w:lang w:eastAsia="ru-RU"/>
              </w:rPr>
              <w:t>3</w:t>
            </w:r>
          </w:p>
        </w:tc>
        <w:tc>
          <w:tcPr>
            <w:tcW w:w="567" w:type="dxa"/>
            <w:shd w:val="clear" w:color="auto" w:fill="FFFFFF" w:themeFill="background1"/>
            <w:vAlign w:val="center"/>
            <w:hideMark/>
          </w:tcPr>
          <w:p w:rsidR="006B7A00" w:rsidRPr="002C6B3C" w:rsidRDefault="006B7A00" w:rsidP="002C6B3C">
            <w:pPr>
              <w:spacing w:after="0" w:line="240" w:lineRule="auto"/>
              <w:jc w:val="center"/>
              <w:rPr>
                <w:rFonts w:ascii="Times New Roman" w:eastAsia="Times New Roman" w:hAnsi="Times New Roman" w:cs="Times New Roman"/>
                <w:sz w:val="24"/>
                <w:szCs w:val="24"/>
                <w:lang w:eastAsia="ru-RU"/>
              </w:rPr>
            </w:pPr>
            <w:r w:rsidRPr="002C6B3C">
              <w:rPr>
                <w:rFonts w:ascii="Times New Roman" w:eastAsia="Times New Roman" w:hAnsi="Times New Roman" w:cs="Times New Roman"/>
                <w:sz w:val="24"/>
                <w:szCs w:val="24"/>
                <w:lang w:eastAsia="ru-RU"/>
              </w:rPr>
              <w:t>4</w:t>
            </w:r>
          </w:p>
        </w:tc>
        <w:tc>
          <w:tcPr>
            <w:tcW w:w="1560" w:type="dxa"/>
            <w:shd w:val="clear" w:color="auto" w:fill="FFFFFF" w:themeFill="background1"/>
            <w:vAlign w:val="center"/>
            <w:hideMark/>
          </w:tcPr>
          <w:p w:rsidR="006B7A00" w:rsidRPr="002C6B3C" w:rsidRDefault="006B7A00" w:rsidP="002C6B3C">
            <w:pPr>
              <w:spacing w:after="0" w:line="240" w:lineRule="auto"/>
              <w:jc w:val="center"/>
              <w:rPr>
                <w:rFonts w:ascii="Times New Roman" w:eastAsia="Times New Roman" w:hAnsi="Times New Roman" w:cs="Times New Roman"/>
                <w:sz w:val="24"/>
                <w:szCs w:val="24"/>
                <w:lang w:eastAsia="ru-RU"/>
              </w:rPr>
            </w:pPr>
            <w:r w:rsidRPr="002C6B3C">
              <w:rPr>
                <w:rFonts w:ascii="Times New Roman" w:eastAsia="Times New Roman" w:hAnsi="Times New Roman" w:cs="Times New Roman"/>
                <w:sz w:val="24"/>
                <w:szCs w:val="24"/>
                <w:lang w:eastAsia="ru-RU"/>
              </w:rPr>
              <w:t>5</w:t>
            </w:r>
          </w:p>
        </w:tc>
        <w:tc>
          <w:tcPr>
            <w:tcW w:w="1559" w:type="dxa"/>
            <w:shd w:val="clear" w:color="auto" w:fill="FFFFFF" w:themeFill="background1"/>
            <w:noWrap/>
            <w:vAlign w:val="bottom"/>
            <w:hideMark/>
          </w:tcPr>
          <w:p w:rsidR="006B7A00" w:rsidRPr="002C6B3C" w:rsidRDefault="006B7A00" w:rsidP="002C6B3C">
            <w:pPr>
              <w:spacing w:after="0" w:line="240" w:lineRule="auto"/>
              <w:jc w:val="center"/>
              <w:rPr>
                <w:rFonts w:ascii="Times New Roman" w:eastAsia="Times New Roman" w:hAnsi="Times New Roman" w:cs="Times New Roman"/>
                <w:color w:val="000000"/>
                <w:sz w:val="24"/>
                <w:szCs w:val="24"/>
                <w:lang w:eastAsia="ru-RU"/>
              </w:rPr>
            </w:pPr>
            <w:r w:rsidRPr="002C6B3C">
              <w:rPr>
                <w:rFonts w:ascii="Times New Roman" w:eastAsia="Times New Roman" w:hAnsi="Times New Roman" w:cs="Times New Roman"/>
                <w:color w:val="000000"/>
                <w:sz w:val="24"/>
                <w:szCs w:val="24"/>
                <w:lang w:eastAsia="ru-RU"/>
              </w:rPr>
              <w:t>6</w:t>
            </w:r>
          </w:p>
        </w:tc>
        <w:tc>
          <w:tcPr>
            <w:tcW w:w="1559" w:type="dxa"/>
            <w:shd w:val="clear" w:color="auto" w:fill="FFFFFF" w:themeFill="background1"/>
            <w:noWrap/>
            <w:vAlign w:val="bottom"/>
            <w:hideMark/>
          </w:tcPr>
          <w:p w:rsidR="006B7A00" w:rsidRPr="002C6B3C" w:rsidRDefault="006B7A00" w:rsidP="002C6B3C">
            <w:pPr>
              <w:spacing w:after="0" w:line="240" w:lineRule="auto"/>
              <w:jc w:val="center"/>
              <w:rPr>
                <w:rFonts w:ascii="Times New Roman" w:eastAsia="Times New Roman" w:hAnsi="Times New Roman" w:cs="Times New Roman"/>
                <w:color w:val="000000"/>
                <w:sz w:val="24"/>
                <w:szCs w:val="24"/>
                <w:lang w:eastAsia="ru-RU"/>
              </w:rPr>
            </w:pPr>
            <w:r w:rsidRPr="002C6B3C">
              <w:rPr>
                <w:rFonts w:ascii="Times New Roman" w:eastAsia="Times New Roman" w:hAnsi="Times New Roman" w:cs="Times New Roman"/>
                <w:color w:val="000000"/>
                <w:sz w:val="24"/>
                <w:szCs w:val="24"/>
                <w:lang w:eastAsia="ru-RU"/>
              </w:rPr>
              <w:t>7</w:t>
            </w:r>
          </w:p>
        </w:tc>
        <w:tc>
          <w:tcPr>
            <w:tcW w:w="993" w:type="dxa"/>
            <w:shd w:val="clear" w:color="auto" w:fill="FFFFFF" w:themeFill="background1"/>
            <w:noWrap/>
            <w:vAlign w:val="bottom"/>
            <w:hideMark/>
          </w:tcPr>
          <w:p w:rsidR="006B7A00" w:rsidRPr="002C6B3C" w:rsidRDefault="006B7A00" w:rsidP="002C6B3C">
            <w:pPr>
              <w:spacing w:after="0" w:line="240" w:lineRule="auto"/>
              <w:jc w:val="center"/>
              <w:rPr>
                <w:rFonts w:ascii="Times New Roman" w:eastAsia="Times New Roman" w:hAnsi="Times New Roman" w:cs="Times New Roman"/>
                <w:color w:val="000000"/>
                <w:sz w:val="24"/>
                <w:szCs w:val="24"/>
                <w:lang w:eastAsia="ru-RU"/>
              </w:rPr>
            </w:pPr>
            <w:r w:rsidRPr="002C6B3C">
              <w:rPr>
                <w:rFonts w:ascii="Times New Roman" w:eastAsia="Times New Roman" w:hAnsi="Times New Roman" w:cs="Times New Roman"/>
                <w:color w:val="000000"/>
                <w:sz w:val="24"/>
                <w:szCs w:val="24"/>
                <w:lang w:eastAsia="ru-RU"/>
              </w:rPr>
              <w:t>8</w:t>
            </w:r>
          </w:p>
        </w:tc>
      </w:tr>
      <w:tr w:rsidR="002C6B3C" w:rsidRPr="002C6B3C" w:rsidTr="002C6B3C">
        <w:trPr>
          <w:trHeight w:val="397"/>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vAlign w:val="center"/>
          </w:tcPr>
          <w:p w:rsidR="002C6B3C" w:rsidRPr="002C6B3C" w:rsidRDefault="002C6B3C" w:rsidP="002C6B3C">
            <w:pPr>
              <w:spacing w:after="0" w:line="240" w:lineRule="auto"/>
              <w:rPr>
                <w:rFonts w:ascii="Times New Roman" w:hAnsi="Times New Roman" w:cs="Times New Roman"/>
                <w:b/>
                <w:bCs/>
                <w:sz w:val="24"/>
                <w:szCs w:val="24"/>
              </w:rPr>
            </w:pPr>
            <w:r w:rsidRPr="002C6B3C">
              <w:rPr>
                <w:rFonts w:ascii="Times New Roman" w:hAnsi="Times New Roman" w:cs="Times New Roman"/>
                <w:b/>
                <w:bCs/>
                <w:sz w:val="24"/>
                <w:szCs w:val="24"/>
              </w:rPr>
              <w:t>ВСЕГО</w:t>
            </w:r>
          </w:p>
        </w:tc>
        <w:tc>
          <w:tcPr>
            <w:tcW w:w="1417" w:type="dxa"/>
            <w:shd w:val="clear" w:color="auto" w:fill="FFFFFF" w:themeFill="background1"/>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567" w:type="dxa"/>
            <w:shd w:val="clear" w:color="auto" w:fill="FFFFFF" w:themeFill="background1"/>
            <w:vAlign w:val="center"/>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Х</w:t>
            </w:r>
          </w:p>
        </w:tc>
        <w:tc>
          <w:tcPr>
            <w:tcW w:w="1560" w:type="dxa"/>
            <w:shd w:val="clear" w:color="auto" w:fill="FFFFFF" w:themeFill="background1"/>
            <w:vAlign w:val="center"/>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2 749 280,2</w:t>
            </w:r>
          </w:p>
        </w:tc>
        <w:tc>
          <w:tcPr>
            <w:tcW w:w="1559" w:type="dxa"/>
            <w:shd w:val="clear" w:color="auto" w:fill="FFFFFF" w:themeFill="background1"/>
            <w:vAlign w:val="center"/>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2 749 280,2</w:t>
            </w:r>
          </w:p>
        </w:tc>
        <w:tc>
          <w:tcPr>
            <w:tcW w:w="1559" w:type="dxa"/>
            <w:shd w:val="clear" w:color="auto" w:fill="FFFFFF" w:themeFill="background1"/>
            <w:vAlign w:val="center"/>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2 712 668,0</w:t>
            </w:r>
          </w:p>
        </w:tc>
        <w:tc>
          <w:tcPr>
            <w:tcW w:w="993" w:type="dxa"/>
            <w:shd w:val="clear" w:color="auto" w:fill="FFFFFF" w:themeFill="background1"/>
            <w:noWrap/>
            <w:vAlign w:val="center"/>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98,7</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b/>
                <w:bCs/>
                <w:sz w:val="24"/>
                <w:szCs w:val="24"/>
              </w:rPr>
            </w:pPr>
            <w:r w:rsidRPr="002C6B3C">
              <w:rPr>
                <w:rFonts w:ascii="Times New Roman" w:hAnsi="Times New Roman" w:cs="Times New Roman"/>
                <w:b/>
                <w:bCs/>
                <w:sz w:val="24"/>
                <w:szCs w:val="24"/>
              </w:rPr>
              <w:t>I. Муниципальные программы муниципального образования Мостовский район, всего</w:t>
            </w:r>
          </w:p>
        </w:tc>
        <w:tc>
          <w:tcPr>
            <w:tcW w:w="1417" w:type="dxa"/>
            <w:shd w:val="clear" w:color="auto" w:fill="FFFFFF" w:themeFill="background1"/>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567" w:type="dxa"/>
            <w:shd w:val="clear" w:color="auto" w:fill="FFFFFF" w:themeFill="background1"/>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2 541 934,0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2 541 934,0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2 509 491,0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98,7</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1.</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b/>
                <w:bCs/>
                <w:sz w:val="24"/>
                <w:szCs w:val="24"/>
              </w:rPr>
            </w:pPr>
            <w:r w:rsidRPr="002C6B3C">
              <w:rPr>
                <w:rFonts w:ascii="Times New Roman" w:hAnsi="Times New Roman" w:cs="Times New Roman"/>
                <w:b/>
                <w:bCs/>
                <w:sz w:val="24"/>
                <w:szCs w:val="24"/>
              </w:rPr>
              <w:t>Муниципальная программа муниципального образования Мостовский район «Развитие образования»</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r w:rsidRPr="002C6B3C">
              <w:rPr>
                <w:rFonts w:ascii="Times New Roman" w:hAnsi="Times New Roman" w:cs="Times New Roman"/>
                <w:b/>
                <w:bCs/>
                <w:sz w:val="24"/>
                <w:szCs w:val="24"/>
              </w:rPr>
              <w:t>0200000000</w:t>
            </w:r>
          </w:p>
        </w:tc>
        <w:tc>
          <w:tcPr>
            <w:tcW w:w="567" w:type="dxa"/>
            <w:shd w:val="clear" w:color="auto" w:fill="FFFFFF" w:themeFill="background1"/>
            <w:noWrap/>
            <w:vAlign w:val="bottom"/>
          </w:tcPr>
          <w:p w:rsidR="002C6B3C" w:rsidRPr="002C6B3C" w:rsidRDefault="002C6B3C" w:rsidP="002C6B3C">
            <w:pPr>
              <w:spacing w:after="0" w:line="240" w:lineRule="auto"/>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1 588 965,8</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1 588 965,8</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1 584 744,9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99,7</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Основные мероприятия муниципальной программы «Развитие </w:t>
            </w:r>
            <w:r w:rsidRPr="002C6B3C">
              <w:rPr>
                <w:rFonts w:ascii="Times New Roman" w:hAnsi="Times New Roman" w:cs="Times New Roman"/>
                <w:sz w:val="24"/>
                <w:szCs w:val="24"/>
              </w:rPr>
              <w:lastRenderedPageBreak/>
              <w:t>образования»</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lastRenderedPageBreak/>
              <w:t>0210000000</w:t>
            </w:r>
          </w:p>
        </w:tc>
        <w:tc>
          <w:tcPr>
            <w:tcW w:w="567" w:type="dxa"/>
            <w:shd w:val="clear" w:color="auto" w:fill="FFFFFF" w:themeFill="background1"/>
            <w:noWrap/>
            <w:vAlign w:val="bottom"/>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1 588 965,8</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1 588 965,8</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1 584 744,9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99,7</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Развитие сети и инфраструктуры образовательных организаций, обеспечивающих доступ населения Краснодарского края к качественным услугам дошкольного, общего образования и дополнительного образования детей</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0210100000</w:t>
            </w:r>
          </w:p>
        </w:tc>
        <w:tc>
          <w:tcPr>
            <w:tcW w:w="567" w:type="dxa"/>
            <w:shd w:val="clear" w:color="auto" w:fill="FFFFFF" w:themeFill="background1"/>
            <w:noWrap/>
            <w:vAlign w:val="bottom"/>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25 000,0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25 000,0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25 000,0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02101S0100</w:t>
            </w:r>
          </w:p>
        </w:tc>
        <w:tc>
          <w:tcPr>
            <w:tcW w:w="567"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25 000,0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25 000,0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25 000,0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02101S0100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25 000,0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25 000,0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25 000,0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Развитие современных механизмов, содержания и технологий дошкольного, общего и дополнительного образования</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1 461 075,2</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1 461 075,2</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1 460 405,1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0210200590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381 854,4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381 854,4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381 185,1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99,8</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0210200590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27 620,6</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27 620,6</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27 620,6</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0210200590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2 363,1</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2 363,1</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2 363,0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0210200590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351 867,0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351 867,0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351 197,8</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99,8</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Иные бюджетные ассигнования</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0210200590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800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3,7</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3,7</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Отдельные мероприятия в сфере развития образования</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0210210090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21 870,2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21 870,2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21 870,2</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2C6B3C">
              <w:rPr>
                <w:rFonts w:ascii="Times New Roman" w:hAnsi="Times New Roman" w:cs="Times New Roman"/>
                <w:sz w:val="24"/>
                <w:szCs w:val="24"/>
              </w:rPr>
              <w:lastRenderedPageBreak/>
              <w:t>государственными внебюджетными фондами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lastRenderedPageBreak/>
              <w:t>0210210090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75,5</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75,5</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75,5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0210210090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516,5</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516,5</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516,5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Социальное обеспечение и иные выплаты населению</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0210210090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300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0210210090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21 258,2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21 258,2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21 258,2</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Обеспечение </w:t>
            </w:r>
            <w:proofErr w:type="gramStart"/>
            <w:r w:rsidRPr="002C6B3C">
              <w:rPr>
                <w:rFonts w:ascii="Times New Roman" w:hAnsi="Times New Roman" w:cs="Times New Roman"/>
                <w:sz w:val="24"/>
                <w:szCs w:val="24"/>
              </w:rPr>
              <w:t>функционирования модели персонифицированного финансирования дополнительного образования детей</w:t>
            </w:r>
            <w:proofErr w:type="gramEnd"/>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0210210280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19 044,7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19 044,7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19 044,7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0210210280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19 044,7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19 044,7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19 044,7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proofErr w:type="gramStart"/>
            <w:r w:rsidRPr="002C6B3C">
              <w:rPr>
                <w:rFonts w:ascii="Times New Roman" w:hAnsi="Times New Roman" w:cs="Times New Roman"/>
                <w:sz w:val="24"/>
                <w:szCs w:val="24"/>
              </w:rPr>
              <w:t>Финансовое обеспечение расходов частных образовательных организаций, осуществляющим образовательную деятельность на безвозмездной основе и имеющим государственную аккредитацию по основным общеобразовательным программам</w:t>
            </w:r>
            <w:proofErr w:type="gramEnd"/>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0210210600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4 679,3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4 679,3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4 679,3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0210210600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4 679,3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4 679,3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4 679,3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0210260710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6 448,3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6 448,3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6 448,3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0210260710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105,7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105,7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105,7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0210260710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112,9</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112,9</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112,9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Социальное обеспечение и иные выплаты населению</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0210260710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300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6 229,7</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6 229,7</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6 229,7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Осуществление государственных полномочий по финансовому обеспечению государственных гарантий </w:t>
            </w:r>
            <w:r w:rsidRPr="002C6B3C">
              <w:rPr>
                <w:rFonts w:ascii="Times New Roman" w:hAnsi="Times New Roman" w:cs="Times New Roman"/>
                <w:sz w:val="24"/>
                <w:szCs w:val="24"/>
              </w:rPr>
              <w:lastRenderedPageBreak/>
              <w:t>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lastRenderedPageBreak/>
              <w:t>0210260860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965 572,6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965 572,6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965 572,6</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0210260860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12 604,7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12 604,7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12 604,7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0210260860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691,4</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691,4</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691,4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0210260860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952 276,5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952 276,5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952 276,5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0210262460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10 492,7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10 492,7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10 492,7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0210262460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149,2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149,2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149,2</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0210262460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5,9</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5,9</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0210262460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10 337,6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10 337,6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10 337,6</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Дополнительная помощь местным бюджетам для решения социально-значимых вопросов местного значения</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0210262980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5 399,0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5 399,0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5 399,0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0210262980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5 399,0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5 399,0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5 399,0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proofErr w:type="gramStart"/>
            <w:r w:rsidRPr="002C6B3C">
              <w:rPr>
                <w:rFonts w:ascii="Times New Roman" w:hAnsi="Times New Roman" w:cs="Times New Roman"/>
                <w:sz w:val="24"/>
                <w:szCs w:val="24"/>
              </w:rPr>
              <w:t>Осуществление отдельных государственных полномочий по обеспечению одноразовым бесплатным горячим питанием обучающихся 1 – 4-х классов в частных общеобразовательных организациях,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 учредителями которых являются местные религиозные организации</w:t>
            </w:r>
            <w:proofErr w:type="gramEnd"/>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0210263530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773,2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773,2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773,2</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0210263530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773,2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773,2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773,2</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0210263540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1 327,9</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1 327,9</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1 327,9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0210263540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1 327,9</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1 327,9</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1 327,9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proofErr w:type="gramStart"/>
            <w:r w:rsidRPr="002C6B3C">
              <w:rPr>
                <w:rFonts w:ascii="Times New Roman" w:hAnsi="Times New Roman" w:cs="Times New Roman"/>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02102L3040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36 841,4</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36 841,4</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36 840,6</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02102L3040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36 841,4</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36 841,4</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36 840,6</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proofErr w:type="gramStart"/>
            <w:r w:rsidRPr="002C6B3C">
              <w:rPr>
                <w:rFonts w:ascii="Times New Roman" w:hAnsi="Times New Roman" w:cs="Times New Roman"/>
                <w:sz w:val="24"/>
                <w:szCs w:val="24"/>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roofErr w:type="gramEnd"/>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02102S3550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6 771,5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6 771,5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6 771,5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02102S3550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6 771,5</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6 771,5</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6 771,5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Реализация мер по специальной поддержке отдельных категорий обучающихся</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0210300000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9 443,0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9 443,0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9 443,0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0210362370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9 443,0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9 443,0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9 443,0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0210362370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27,4</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27,4</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27,4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0210362370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0210362370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9 414,5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9 414,5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9 414,5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Формирование востребованной системы оценки качества образования и образовательных результатов</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0210400000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1 691,0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1 691,0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1 691,0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proofErr w:type="gramStart"/>
            <w:r w:rsidRPr="002C6B3C">
              <w:rPr>
                <w:rFonts w:ascii="Times New Roman" w:hAnsi="Times New Roman" w:cs="Times New Roman"/>
                <w:sz w:val="24"/>
                <w:szCs w:val="24"/>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0210462500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1 691,0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1 691,0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1 691,0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0210462500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0210462500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0,9</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0,9</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0,9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0210462500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1 681,1</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1 681,1</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1 681,1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0210500000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76 926,6</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76 926,6</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73 751,7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95,9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Предоставление мер социальной поддержки по оплате жилья,  отопления и освещения отдельным категориям граждан, работающим и проживающим в сельских населенных пунктах  и поселках городского типа</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0210500220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439,7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439,7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439,7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0210500220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439,7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439,7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439,7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w:t>
            </w:r>
            <w:r w:rsidRPr="002C6B3C">
              <w:rPr>
                <w:rFonts w:ascii="Times New Roman" w:hAnsi="Times New Roman" w:cs="Times New Roman"/>
                <w:sz w:val="24"/>
                <w:szCs w:val="24"/>
              </w:rPr>
              <w:lastRenderedPageBreak/>
              <w:t>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lastRenderedPageBreak/>
              <w:t>0210550500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703,1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703,1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657,5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93,5</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0210550500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703,1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703,1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657,5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93,5</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proofErr w:type="gramStart"/>
            <w:r w:rsidRPr="002C6B3C">
              <w:rPr>
                <w:rFonts w:ascii="Times New Roman" w:hAnsi="Times New Roman" w:cs="Times New Roman"/>
                <w:sz w:val="24"/>
                <w:szCs w:val="24"/>
              </w:rPr>
              <w:t>Осуществление отдельных государственных полномочий по предоставлению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за выполнение функций классного руководителя, ежемесячного дополнительного стимулирования педагогических работников и ежегодной</w:t>
            </w:r>
            <w:proofErr w:type="gramEnd"/>
            <w:r w:rsidRPr="002C6B3C">
              <w:rPr>
                <w:rFonts w:ascii="Times New Roman" w:hAnsi="Times New Roman" w:cs="Times New Roman"/>
                <w:sz w:val="24"/>
                <w:szCs w:val="24"/>
              </w:rPr>
              <w:t xml:space="preserve"> денежной выплаты педагогическим работникам к началу учебного года</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0210560430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816,6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816,6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636,4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77,9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0210560430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816,6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816,6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636,4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77,9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0210560820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19 384,8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19 384,8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19 384,8</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2C6B3C">
              <w:rPr>
                <w:rFonts w:ascii="Times New Roman" w:hAnsi="Times New Roman" w:cs="Times New Roman"/>
                <w:sz w:val="24"/>
                <w:szCs w:val="24"/>
              </w:rPr>
              <w:lastRenderedPageBreak/>
              <w:t>государственными внебюджетными фондами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lastRenderedPageBreak/>
              <w:t>0210560820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275,1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275,1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275,1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0210560820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0210560820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19 100,4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19 100,4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19 100,4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02105R3032</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55 582,4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55 582,4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52 633,3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94,7</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02105R3032</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55 582,4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55 582,4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52 633,3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94,7</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Обеспечение деятельности районного управления образованием администрации муниципального образования Мостовский район</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0210600000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7 908,6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7 908,6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7 807,7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98,7</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обеспечение функций органов местного самоуправления</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0210600190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7 908,6</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7 908,6</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7 807,7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98,7</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0210600190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7 778,4</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7 778,4</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7 677,5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98,7</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0210600190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130,2</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130,2</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130,2</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Федеральный проект «Патриотическое воспитание граждан Российской Федерации»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021EВ00000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6 921,4</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6 921,4</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6 646,4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96,0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Проведение мероприятий по обеспечению деятельности советников директора по воспитанию и взаимодействию с детскими общественными объединениями в </w:t>
            </w:r>
            <w:r w:rsidRPr="002C6B3C">
              <w:rPr>
                <w:rFonts w:ascii="Times New Roman" w:hAnsi="Times New Roman" w:cs="Times New Roman"/>
                <w:sz w:val="24"/>
                <w:szCs w:val="24"/>
              </w:rPr>
              <w:lastRenderedPageBreak/>
              <w:t>общеобразовательных организациях</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lastRenderedPageBreak/>
              <w:t>021EВ51790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5 745,9</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5 745,9</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5 471,1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95,2</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021EВ51790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5 745,9</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5 745,9</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5 471,1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95,2</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021EВ57860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1 175,5</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1 175,5</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1 175,3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021EВ57860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1 175,5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1 175,5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1 175,3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2.</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b/>
                <w:bCs/>
                <w:sz w:val="24"/>
                <w:szCs w:val="24"/>
              </w:rPr>
            </w:pPr>
            <w:r w:rsidRPr="002C6B3C">
              <w:rPr>
                <w:rFonts w:ascii="Times New Roman" w:hAnsi="Times New Roman" w:cs="Times New Roman"/>
                <w:b/>
                <w:bCs/>
                <w:sz w:val="24"/>
                <w:szCs w:val="24"/>
              </w:rPr>
              <w:t>Муниципальная программа муниципального образования Мостовский район «Социальная поддержка граждан»</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r w:rsidRPr="002C6B3C">
              <w:rPr>
                <w:rFonts w:ascii="Times New Roman" w:hAnsi="Times New Roman" w:cs="Times New Roman"/>
                <w:b/>
                <w:bCs/>
                <w:sz w:val="24"/>
                <w:szCs w:val="24"/>
              </w:rPr>
              <w:t>0300000000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120 047,5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120 047,5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117 539,3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97,9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Основные мероприятия муниципальной программы «Социальная поддержка граждан»</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0310000000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120 047,5</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120 047,5</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117 539,3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97,9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Совершенствование социальной поддержки семьи и детей</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0310100000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100 134,7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100 134,7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98 970,5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98,8</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0310169100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47 012,0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47 012,0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46 460,4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98,8</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0310169100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248,2</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248,2</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233,2</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94,0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Социальное обеспечение и иные выплаты населению</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0310169100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300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46 763,8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46 763,8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46 227,2</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98,9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0310169110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161,7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161,7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112,4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69,5</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0310169110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3,6</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3,6</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0,9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25,0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Социальное обеспечение и иные выплаты населению</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0310169110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300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158,1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158,1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111,5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70,5</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Осуществление отдельных государственных полномочий по выплате ежемесячного вознаграждения, причитающегося </w:t>
            </w:r>
            <w:r w:rsidRPr="002C6B3C">
              <w:rPr>
                <w:rFonts w:ascii="Times New Roman" w:hAnsi="Times New Roman" w:cs="Times New Roman"/>
                <w:sz w:val="24"/>
                <w:szCs w:val="24"/>
              </w:rPr>
              <w:lastRenderedPageBreak/>
              <w:t>приемным родителям за оказание услуг по воспитанию приемных детей</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lastRenderedPageBreak/>
              <w:t>0310169130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43 049,3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43 049,3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42 599,3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0310169130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158,5</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158,5</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155,2</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97,9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Социальное обеспечение и иные выплаты населению</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0310169130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300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42 890,8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42 890,8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42 444,1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Pr="002C6B3C">
              <w:rPr>
                <w:rFonts w:ascii="Times New Roman" w:hAnsi="Times New Roman" w:cs="Times New Roman"/>
                <w:sz w:val="24"/>
                <w:szCs w:val="24"/>
              </w:rPr>
              <w:t>постинтернатного</w:t>
            </w:r>
            <w:proofErr w:type="spellEnd"/>
            <w:r w:rsidRPr="002C6B3C">
              <w:rPr>
                <w:rFonts w:ascii="Times New Roman" w:hAnsi="Times New Roman" w:cs="Times New Roman"/>
                <w:sz w:val="24"/>
                <w:szCs w:val="24"/>
              </w:rPr>
              <w:t xml:space="preserve"> сопровождения</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0310169140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229,9</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229,9</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173,0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75,3</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0310169140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3,8</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3,8</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0,7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18,4</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Социальное обеспечение и иные выплаты населению</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0310169140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300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226,1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226,1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172,3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76,2</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0310169180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756,0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756,0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756,0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0310169180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748,2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748,2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748,2</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0310169180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7,8</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0310169190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4 821,0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4 821,0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4 821,0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0310169190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4 619,4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4 619,4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4 619,4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0310169190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201,6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201,6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201,6</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0310169200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4 104,8</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4 104,8</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4 048,4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98,6</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0310169200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3 780,8</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3 780,8</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3 756,6</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99,4</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0310169200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324,0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324,0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291,8</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90,1</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Меры муниципальной поддержки лиц, замещавших муниципальные должности и должности муниципальной службы</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0310200000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6 268,8</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6 268,8</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6 268,8</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Выплата пенсии за выслугу лет лицам, замещавшим должности муниципальной службы</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0310200280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6 268,8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6 268,8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6 268,8</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Социальное обеспечение и иные выплаты населению</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0310200280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300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6 268,8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6 268,8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6 268,8</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Предоставление мер социальной поддержки отдельным категориям граждан</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0310300000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13 644,0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13 644,0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12 300,0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90,1</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Единовременная денежная выплата отдельным категориям граждан, заключившим контракт с Министерством обороны Российской Федерации о прохождении военной службы в зоне проведения специальной военной операции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0310310320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13 644,0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13 644,0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12 300,0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90,1</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Социальное обеспечение и иные выплаты населению</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0310310320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300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13 644,0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13 644,0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12 300,0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90,1</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3.</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b/>
                <w:bCs/>
                <w:sz w:val="24"/>
                <w:szCs w:val="24"/>
              </w:rPr>
            </w:pPr>
            <w:r w:rsidRPr="002C6B3C">
              <w:rPr>
                <w:rFonts w:ascii="Times New Roman" w:hAnsi="Times New Roman" w:cs="Times New Roman"/>
                <w:b/>
                <w:bCs/>
                <w:sz w:val="24"/>
                <w:szCs w:val="24"/>
              </w:rPr>
              <w:t>Муниципальная программа муниципального образования Мостовский район «Доступная среда»</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r w:rsidRPr="002C6B3C">
              <w:rPr>
                <w:rFonts w:ascii="Times New Roman" w:hAnsi="Times New Roman" w:cs="Times New Roman"/>
                <w:b/>
                <w:bCs/>
                <w:sz w:val="24"/>
                <w:szCs w:val="24"/>
              </w:rPr>
              <w:t>0400000000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2 253,7</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2 253,7</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2 253,7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Основные мероприятия муниципальной программы  «Доступная среда»</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0410000000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2 253,7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2 253,7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2 253,7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0410100000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2 253,7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2 253,7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2 253,7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Реализация мероприятий муниципальной программы «Доступная среда»</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0410111490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2 253,7</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2 253,7</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2 253,7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Предоставление субсидий бюджетным, автономным </w:t>
            </w:r>
            <w:r w:rsidRPr="002C6B3C">
              <w:rPr>
                <w:rFonts w:ascii="Times New Roman" w:hAnsi="Times New Roman" w:cs="Times New Roman"/>
                <w:sz w:val="24"/>
                <w:szCs w:val="24"/>
              </w:rPr>
              <w:lastRenderedPageBreak/>
              <w:t xml:space="preserve">учреждениям и иным некоммерческим организациям </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lastRenderedPageBreak/>
              <w:t>0410111490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w:t>
            </w:r>
            <w:r w:rsidRPr="002C6B3C">
              <w:rPr>
                <w:rFonts w:ascii="Times New Roman" w:hAnsi="Times New Roman" w:cs="Times New Roman"/>
                <w:sz w:val="24"/>
                <w:szCs w:val="24"/>
              </w:rPr>
              <w:lastRenderedPageBreak/>
              <w:t>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lastRenderedPageBreak/>
              <w:t>2 253,7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2 253,7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2 253,7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lastRenderedPageBreak/>
              <w:t>4.</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b/>
                <w:bCs/>
                <w:sz w:val="24"/>
                <w:szCs w:val="24"/>
              </w:rPr>
            </w:pPr>
            <w:r w:rsidRPr="002C6B3C">
              <w:rPr>
                <w:rFonts w:ascii="Times New Roman" w:hAnsi="Times New Roman" w:cs="Times New Roman"/>
                <w:b/>
                <w:bCs/>
                <w:sz w:val="24"/>
                <w:szCs w:val="24"/>
              </w:rPr>
              <w:t>Муниципальная программа муниципального образования Мостовский район «Дети Кубани»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r w:rsidRPr="002C6B3C">
              <w:rPr>
                <w:rFonts w:ascii="Times New Roman" w:hAnsi="Times New Roman" w:cs="Times New Roman"/>
                <w:b/>
                <w:bCs/>
                <w:sz w:val="24"/>
                <w:szCs w:val="24"/>
              </w:rPr>
              <w:t>0500000000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91 546,8</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91 546,8</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91 434,2</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Основные мероприятия муниципальной программы «Дети Кубани»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0510000000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91 546,8</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91 546,8</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91 434,2</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Создание специализированного жилищного фонда для детей-сирот и детей, оставшихся без попечения родителей, а также лиц из их числа</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0510100000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80 312,3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80 312,3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80 284,8</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proofErr w:type="gramStart"/>
            <w:r w:rsidRPr="002C6B3C">
              <w:rPr>
                <w:rFonts w:ascii="Times New Roman" w:hAnsi="Times New Roman" w:cs="Times New Roman"/>
                <w:sz w:val="24"/>
                <w:szCs w:val="24"/>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rsidRPr="002C6B3C">
              <w:rPr>
                <w:rFonts w:ascii="Times New Roman" w:hAnsi="Times New Roman" w:cs="Times New Roman"/>
                <w:sz w:val="24"/>
                <w:szCs w:val="24"/>
              </w:rPr>
              <w:t xml:space="preserve"> специализированного жилищного фонда</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0510169170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1 025,8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1 025,8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1 025,8</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0510169170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960,7</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960,7</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960,7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0510169170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65,1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65,1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65,1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05101A0820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79 286,5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79 286,5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79 259,0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05101A0820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77,7</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77,7</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77,7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Капитальные вложения в объекты недвижимого имущества государственной (муниципальной) собственности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05101A0820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400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79 208,8</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79 208,8</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79 181,3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Обеспечение отдыха и оздоровления детей </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0510200000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11 134,5</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11 134,5</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11 049,4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99,2</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Реализация мероприятий по организации отдыха и оздоровления детей и подростков </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0510200050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8 984,9</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8 984,9</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8 899,8</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99,1</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0510200050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1 014,9</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1 014,9</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929,8</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91,6</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0510200050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7 970,0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7 970,0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7 970,0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0510263110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1 988,6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1 988,6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1 988,6</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0510263110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28,1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28,1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28,1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0510263110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0510263110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1 959,3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1 959,3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1 959,3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0510269120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161,0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161,0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161,0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0510269120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161,0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161,0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161,0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Обеспечение профилактики безнадзорности и беспризорности в муниципальном образовании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0510300000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Реализация мероприятий по профилактике безнадзорности и беспризорности </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0510310120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0510310120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lastRenderedPageBreak/>
              <w:t>5.</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b/>
                <w:bCs/>
                <w:sz w:val="24"/>
                <w:szCs w:val="24"/>
              </w:rPr>
            </w:pPr>
            <w:r w:rsidRPr="002C6B3C">
              <w:rPr>
                <w:rFonts w:ascii="Times New Roman" w:hAnsi="Times New Roman" w:cs="Times New Roman"/>
                <w:b/>
                <w:bCs/>
                <w:sz w:val="24"/>
                <w:szCs w:val="24"/>
              </w:rPr>
              <w:t>Муниципальная программа муниципального образования Мостовский район «Комплексное и устойчивое развитие в сфере строительства и архитектуры»</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r w:rsidRPr="002C6B3C">
              <w:rPr>
                <w:rFonts w:ascii="Times New Roman" w:hAnsi="Times New Roman" w:cs="Times New Roman"/>
                <w:b/>
                <w:bCs/>
                <w:sz w:val="24"/>
                <w:szCs w:val="24"/>
              </w:rPr>
              <w:t>0600000000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1 800,0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1 800,0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1 800,0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Основные мероприятия муниципальной программы  «Комплексное и устойчивое развитие  в сфере строительства и архитектуры»</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0610000000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1 800,0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1 800,0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Создание условий для устойчивого территориального развития Мостовского района и сельских поселений</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0610100000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Подготовка изменений в правила землепользования и застройки муниципальных образований Краснодарского края</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06101S2570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06101S2570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6.</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b/>
                <w:bCs/>
                <w:sz w:val="24"/>
                <w:szCs w:val="24"/>
              </w:rPr>
            </w:pPr>
            <w:r w:rsidRPr="002C6B3C">
              <w:rPr>
                <w:rFonts w:ascii="Times New Roman" w:hAnsi="Times New Roman" w:cs="Times New Roman"/>
                <w:b/>
                <w:bCs/>
                <w:sz w:val="24"/>
                <w:szCs w:val="24"/>
              </w:rPr>
              <w:t>Муниципальная программа муниципального образования Мостовский район «Охрана окружающей среды и обеспечение экологической безопасности в муниципальном образовании Мостовский район»</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r w:rsidRPr="002C6B3C">
              <w:rPr>
                <w:rFonts w:ascii="Times New Roman" w:hAnsi="Times New Roman" w:cs="Times New Roman"/>
                <w:b/>
                <w:bCs/>
                <w:sz w:val="24"/>
                <w:szCs w:val="24"/>
              </w:rPr>
              <w:t>0800000000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3 880,8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3 880,8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1 583,1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40,8</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Основные мероприятия муниципальной программы «Охрана окружающей среды и обеспечение экологической безопасности в муниципальном образовании Мостовский район»</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0810000000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3 880,8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3 880,8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1 583,1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40,8</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Выявление, оценка и (или) ликвидация объектов накопленного вреда окружающей среде и (или) иные природоохранные мероприятия</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0810200000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3 841,8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3 841,8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1 545,0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40,2</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Мероприятия по предотвращению и (или) снижению негативного воздействия на окружающую среду, сохранение и восстановление природной среды</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0810210210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2 841,8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2 841,8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545,0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19,2</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0810210210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2 391,8</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2 391,8</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95,0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0810210210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450,0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450,0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450,0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Осуществление части полномочий по организации мероприятий </w:t>
            </w:r>
            <w:proofErr w:type="spellStart"/>
            <w:r w:rsidRPr="002C6B3C">
              <w:rPr>
                <w:rFonts w:ascii="Times New Roman" w:hAnsi="Times New Roman" w:cs="Times New Roman"/>
                <w:sz w:val="24"/>
                <w:szCs w:val="24"/>
              </w:rPr>
              <w:t>межпоселенческого</w:t>
            </w:r>
            <w:proofErr w:type="spellEnd"/>
            <w:r w:rsidRPr="002C6B3C">
              <w:rPr>
                <w:rFonts w:ascii="Times New Roman" w:hAnsi="Times New Roman" w:cs="Times New Roman"/>
                <w:sz w:val="24"/>
                <w:szCs w:val="24"/>
              </w:rPr>
              <w:t xml:space="preserve"> характера по охране окружающей среды</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0810226200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1 000,0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1 000,0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1 000,0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Межбюджетные трансферты</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0810226200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50</w:t>
            </w:r>
            <w:r w:rsidRPr="002C6B3C">
              <w:rPr>
                <w:rFonts w:ascii="Times New Roman" w:hAnsi="Times New Roman" w:cs="Times New Roman"/>
                <w:sz w:val="24"/>
                <w:szCs w:val="24"/>
              </w:rPr>
              <w:lastRenderedPageBreak/>
              <w:t>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lastRenderedPageBreak/>
              <w:t>1 000,0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1 000,0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1 000,0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Работы по строительству объекта "Инженерная защита территории станицы Переправной Мостовского района от негативного воздействия реки Ходзь"</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0810400000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39,0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39,0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38,1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97,7</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Реализация мероприятий, связанных с обеспечение населения сооружениями инженерной защиты</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0810410020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39,0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39,0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38,1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97,7</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Капитальные вложения в объекты недвижимого имущества государственной (муниципальной) собственности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0810410020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400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39,0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39,0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38,1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97,7</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7.</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b/>
                <w:bCs/>
                <w:sz w:val="24"/>
                <w:szCs w:val="24"/>
              </w:rPr>
            </w:pPr>
            <w:r w:rsidRPr="002C6B3C">
              <w:rPr>
                <w:rFonts w:ascii="Times New Roman" w:hAnsi="Times New Roman" w:cs="Times New Roman"/>
                <w:b/>
                <w:bCs/>
                <w:sz w:val="24"/>
                <w:szCs w:val="24"/>
              </w:rPr>
              <w:t>Муниципальная программа муниципального образования Мостовский район «Обеспечение безопасности населения»</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r w:rsidRPr="002C6B3C">
              <w:rPr>
                <w:rFonts w:ascii="Times New Roman" w:hAnsi="Times New Roman" w:cs="Times New Roman"/>
                <w:b/>
                <w:bCs/>
                <w:sz w:val="24"/>
                <w:szCs w:val="24"/>
              </w:rPr>
              <w:t>0900000000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41 839,6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41 839,6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41 694,2</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99,7</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Мероприятия по предупреждению и ликвидации чрезвычайных ситуаций, стихийных бедствий и их последствий</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0910000000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24 398,9</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24 398,9</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24 377,6</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Обеспечение эффективного функционирования системы управления, защиты населения и территорий от чрезвычайных ситуаций, обеспечения пожарной безопасности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0910100000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12 117,2</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12 117,2</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12 095,9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99,8</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0910100590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7 217,2</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7 217,2</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7 195,9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99,7</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0910100590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6 872,2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6 872,2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6 850,9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99,7</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0910100590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338,0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338,0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338,0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Иные бюджетные ассигнования</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0910100590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800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Осуществление отдельных полномочий поселения по защите населения и территории поселения от чрезвычайных ситуаций природного и техногенного характера в части создания Единой дежурно-диспетчерской службы</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0910124100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4 900,0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4 900,0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4 900,0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Расходы на выплаты персоналу в целях обеспечения выполнения функций государственными (муниципальными) </w:t>
            </w:r>
            <w:r w:rsidRPr="002C6B3C">
              <w:rPr>
                <w:rFonts w:ascii="Times New Roman" w:hAnsi="Times New Roman" w:cs="Times New Roman"/>
                <w:sz w:val="24"/>
                <w:szCs w:val="24"/>
              </w:rPr>
              <w:lastRenderedPageBreak/>
              <w:t>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lastRenderedPageBreak/>
              <w:t>0910124100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4 857,3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4 857,3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4 857,3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0910124100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42,7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42,7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42,7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Организация и проведение аварийно-спасательных и других неотложных работ при чрезвычайных ситуациях</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0910200000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12 281,7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12 281,7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12 281,7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0910200590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5 799,1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5 799,1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5 799,1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0910200590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3 923,0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3 923,0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3 923,0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0910200590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1 831,8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1 831,8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1 831,8</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Иные бюджетные ассигнования</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0910200590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800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44,3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44,3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44,3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Осуществление отдельных полномочий поселения по созданию, содержанию и организации деятельности аварийно-спасательных служб и (или) аварийно-спасательных формирований на территории поселения</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0910224000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6 482,6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6 482,6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6 482,6</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0910224000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6 482,6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6 482,6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6 482,6</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Снижение рисков и смягчение последствий чрезвычайных ситуаций природного и техногенного характера </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0920000000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9 762,2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9 762,2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9 638,1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98,7</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Обеспечение мероприятий по своевременному оповещению и информированию населения об угрозе возникновения чрезвычайных ситуаций</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0920100000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9 066,7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9 066,7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9 060,6</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Реализация мероприятий по снижению рисков и смягчению последствий чрезвычайных ситуаций природного и техногенного характера на территории муниципального </w:t>
            </w:r>
            <w:r w:rsidRPr="002C6B3C">
              <w:rPr>
                <w:rFonts w:ascii="Times New Roman" w:hAnsi="Times New Roman" w:cs="Times New Roman"/>
                <w:sz w:val="24"/>
                <w:szCs w:val="24"/>
              </w:rPr>
              <w:lastRenderedPageBreak/>
              <w:t>образования Мостовский район</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lastRenderedPageBreak/>
              <w:t>0920110050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9 066,7</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9 066,7</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9 060,6</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0920110050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9 066,7</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9 066,7</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9 060,6</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Дополнительные меры социальной поддержки в виде обеспечения автономными дымовыми пожарными </w:t>
            </w:r>
            <w:proofErr w:type="spellStart"/>
            <w:r w:rsidRPr="002C6B3C">
              <w:rPr>
                <w:rFonts w:ascii="Times New Roman" w:hAnsi="Times New Roman" w:cs="Times New Roman"/>
                <w:sz w:val="24"/>
                <w:szCs w:val="24"/>
              </w:rPr>
              <w:t>извещателями</w:t>
            </w:r>
            <w:proofErr w:type="spellEnd"/>
            <w:r w:rsidRPr="002C6B3C">
              <w:rPr>
                <w:rFonts w:ascii="Times New Roman" w:hAnsi="Times New Roman" w:cs="Times New Roman"/>
                <w:sz w:val="24"/>
                <w:szCs w:val="24"/>
              </w:rPr>
              <w:t xml:space="preserve"> мест проживания малоимущих многодетных семьей, семей, находящихся в трудной жизненной ситуации, в социально опасном положении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0920200000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695,5</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695,5</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577,5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83,0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Оказание мер социальной поддержки отдельных категорий граждан в виде приобретения и установки автономных дымовых пожарных </w:t>
            </w:r>
            <w:proofErr w:type="spellStart"/>
            <w:r w:rsidRPr="002C6B3C">
              <w:rPr>
                <w:rFonts w:ascii="Times New Roman" w:hAnsi="Times New Roman" w:cs="Times New Roman"/>
                <w:sz w:val="24"/>
                <w:szCs w:val="24"/>
              </w:rPr>
              <w:t>извещателей</w:t>
            </w:r>
            <w:proofErr w:type="spellEnd"/>
            <w:r w:rsidRPr="002C6B3C">
              <w:rPr>
                <w:rFonts w:ascii="Times New Roman" w:hAnsi="Times New Roman" w:cs="Times New Roman"/>
                <w:sz w:val="24"/>
                <w:szCs w:val="24"/>
              </w:rPr>
              <w:t xml:space="preserve"> в жилых помещениях, в которых проживают малоимущие многодетные семьи, семьи, находящиеся в трудной жизненной ситуации, в социально опасном положении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0920210230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695,5</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695,5</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577,5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83,0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Социальное обеспечение и иные выплаты населению</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0920210230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300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695,5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695,5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577,5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83,0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Профилактика терроризма и экстремизма  </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0930000000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7 438,5</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7 438,5</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7 438,5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Профилактика и предупреждение правонарушений на объектах социальной сферы </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0930100000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7 270,5</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7 270,5</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7 270,5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Реализация мероприятий по профилактике и предупреждению правонарушений на объектах социальной сферы</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0930110110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7 270,5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7 270,5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7 270,5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0930110110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7 270,5</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7 270,5</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7 270,5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Профилактика и предупреждение правонарушений на территории сельских поселений</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0930200000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168,0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168,0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168,0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Осуществление отдельных полномочий муниципального района по  участию в профилактике терроризма и экстремизма, а также в минимизации и (или) ликвидации последствий проявления терроризма и экстремизма в границах поселения</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0930229000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168,0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168,0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168,0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Межбюджетные трансферты</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0930229000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500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168,0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168,0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168,0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Укрепление правопорядка, профилактика правонарушений, усиление борьбы с преступностью на территории </w:t>
            </w:r>
            <w:r w:rsidRPr="002C6B3C">
              <w:rPr>
                <w:rFonts w:ascii="Times New Roman" w:hAnsi="Times New Roman" w:cs="Times New Roman"/>
                <w:sz w:val="24"/>
                <w:szCs w:val="24"/>
              </w:rPr>
              <w:lastRenderedPageBreak/>
              <w:t>Мостовского района</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lastRenderedPageBreak/>
              <w:t>0940000000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Повышение эффективности мер, направленных на обеспечение общественной безопасности, укреплению правопорядка и профилактики правонарушений</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0940100000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Реализация мероприятий по укреплению правопорядка, профилактике правонарушений, усилению борьбы с преступностью на территории муниципального образования Мостовский район</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0940110070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0940110070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Повышение безопасности дорожного движения</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0950000000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Развитие </w:t>
            </w:r>
            <w:proofErr w:type="gramStart"/>
            <w:r w:rsidRPr="002C6B3C">
              <w:rPr>
                <w:rFonts w:ascii="Times New Roman" w:hAnsi="Times New Roman" w:cs="Times New Roman"/>
                <w:sz w:val="24"/>
                <w:szCs w:val="24"/>
              </w:rPr>
              <w:t>системы предупреждения опасного поведения участников дорожного движения</w:t>
            </w:r>
            <w:proofErr w:type="gramEnd"/>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0950100000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200,0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200,0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Реализация мероприятий по обеспечению безопасности дорожного движения населения</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0950110240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0950110240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8.</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b/>
                <w:bCs/>
                <w:sz w:val="24"/>
                <w:szCs w:val="24"/>
              </w:rPr>
            </w:pPr>
            <w:r w:rsidRPr="002C6B3C">
              <w:rPr>
                <w:rFonts w:ascii="Times New Roman" w:hAnsi="Times New Roman" w:cs="Times New Roman"/>
                <w:b/>
                <w:bCs/>
                <w:sz w:val="24"/>
                <w:szCs w:val="24"/>
              </w:rPr>
              <w:t>Муниципальная программа муниципального образования Мостовский район «Развитие культуры»</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r w:rsidRPr="002C6B3C">
              <w:rPr>
                <w:rFonts w:ascii="Times New Roman" w:hAnsi="Times New Roman" w:cs="Times New Roman"/>
                <w:b/>
                <w:bCs/>
                <w:sz w:val="24"/>
                <w:szCs w:val="24"/>
              </w:rPr>
              <w:t>1000000000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330 284,2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330 284,2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330 283,7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Основные мероприятия муниципальной  программы «Развитие культуры»</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1010000000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330 284,2</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330 284,2</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330 283,7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Поддержка муниципальных учреждений культуры</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1010100000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72 572,0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72 572,0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72 572,0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Дополнительная помощь местным бюджетам для решения социально-значимых вопросов местного значения</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1010162980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1 751,0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1 751,0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1 751,0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1010162980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1 751,0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1 751,0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1 751,0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домов детского творчества, функций и полномочия </w:t>
            </w:r>
            <w:proofErr w:type="gramStart"/>
            <w:r w:rsidRPr="002C6B3C">
              <w:rPr>
                <w:rFonts w:ascii="Times New Roman" w:hAnsi="Times New Roman" w:cs="Times New Roman"/>
                <w:sz w:val="24"/>
                <w:szCs w:val="24"/>
              </w:rPr>
              <w:t>учредителя</w:t>
            </w:r>
            <w:proofErr w:type="gramEnd"/>
            <w:r w:rsidRPr="002C6B3C">
              <w:rPr>
                <w:rFonts w:ascii="Times New Roman" w:hAnsi="Times New Roman" w:cs="Times New Roman"/>
                <w:sz w:val="24"/>
                <w:szCs w:val="24"/>
              </w:rPr>
              <w:t xml:space="preserve"> в отношении которых осуществляют органы местного самоуправления муниципальных образований Краснодарского края</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10101S0640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70 821,0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70 821,0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70 821,0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Предоставление субсидий бюджетным, автономным </w:t>
            </w:r>
            <w:r w:rsidRPr="002C6B3C">
              <w:rPr>
                <w:rFonts w:ascii="Times New Roman" w:hAnsi="Times New Roman" w:cs="Times New Roman"/>
                <w:sz w:val="24"/>
                <w:szCs w:val="24"/>
              </w:rPr>
              <w:lastRenderedPageBreak/>
              <w:t xml:space="preserve">учреждениям и иным некоммерческим организациям </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lastRenderedPageBreak/>
              <w:t>10101S064</w:t>
            </w:r>
            <w:r w:rsidRPr="002C6B3C">
              <w:rPr>
                <w:rFonts w:ascii="Times New Roman" w:hAnsi="Times New Roman" w:cs="Times New Roman"/>
                <w:sz w:val="24"/>
                <w:szCs w:val="24"/>
              </w:rPr>
              <w:lastRenderedPageBreak/>
              <w:t>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lastRenderedPageBreak/>
              <w:t>60</w:t>
            </w:r>
            <w:r w:rsidRPr="002C6B3C">
              <w:rPr>
                <w:rFonts w:ascii="Times New Roman" w:hAnsi="Times New Roman" w:cs="Times New Roman"/>
                <w:sz w:val="24"/>
                <w:szCs w:val="24"/>
              </w:rPr>
              <w:lastRenderedPageBreak/>
              <w:t>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lastRenderedPageBreak/>
              <w:t>70 821,0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70 821,0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70 821,0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Культура Мостовского района</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1010200000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2 436,0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2 436,0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2 436,0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Реализация мероприятий по развитию культуры Мостовского района</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1010210150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2 125,8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2 125,8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2 125,8</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1010210150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2 125,8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2 125,8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2 125,8</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Государственная поддержка отрасли культуры</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10102L5190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310,2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310,2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310,2</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10102L5190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310,2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310,2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310,2</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Совершенствование деятельности муниципальных учреждений отрасли  «Культура, искусство и кинематография» по предоставлению муниципальных услуг</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1010300000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238 651,1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238 651,1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238 651,1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1010300590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106 236,6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106 236,6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106 236,6</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1010300590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106 236,6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106 236,6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106 236,6</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Осуществление отдельных полномочий поселения по созданию условий для организации досуга и обеспечения услугами организаций культуры</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1010321000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105 526,8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105 526,8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105 526,8</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1010321000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105 526,8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105 526,8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105 526,8</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Осуществление отдельных полномочий поселения по организации библиотечного обслуживания населения, комплектованию и обеспечению сохранности библиотечных фондов библиотек</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1010322000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25 858,3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25 858,3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25 858,3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1010322000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25 858,3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25 858,3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25 858,3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w:t>
            </w:r>
            <w:r w:rsidRPr="002C6B3C">
              <w:rPr>
                <w:rFonts w:ascii="Times New Roman" w:hAnsi="Times New Roman" w:cs="Times New Roman"/>
                <w:sz w:val="24"/>
                <w:szCs w:val="24"/>
              </w:rPr>
              <w:lastRenderedPageBreak/>
              <w:t>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lastRenderedPageBreak/>
              <w:t>1010360820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1 029,4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1 029,4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1 029,4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1010360820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1 029,4</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1 029,4</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1 029,4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Обеспечение </w:t>
            </w:r>
            <w:proofErr w:type="gramStart"/>
            <w:r w:rsidRPr="002C6B3C">
              <w:rPr>
                <w:rFonts w:ascii="Times New Roman" w:hAnsi="Times New Roman" w:cs="Times New Roman"/>
                <w:sz w:val="24"/>
                <w:szCs w:val="24"/>
              </w:rPr>
              <w:t>деятельности отдела культуры администрации муниципального образования</w:t>
            </w:r>
            <w:proofErr w:type="gramEnd"/>
            <w:r w:rsidRPr="002C6B3C">
              <w:rPr>
                <w:rFonts w:ascii="Times New Roman" w:hAnsi="Times New Roman" w:cs="Times New Roman"/>
                <w:sz w:val="24"/>
                <w:szCs w:val="24"/>
              </w:rPr>
              <w:t xml:space="preserve"> Мостовский район и подведомственных муниципальных казенных учреждений</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1010400000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12 235,1</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12 235,1</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12 234,6</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обеспечение функций органов местного самоуправления</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1010400190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2 440,7</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2 440,7</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2 440,2</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1010400190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2 377,4</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2 377,4</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2 376,9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1010400190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63,3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63,3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63,3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1010400590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9 794,4</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9 794,4</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9 794,4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1010400590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9 133,7</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9 133,7</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9 133,7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1010400590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660,7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660,7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660,7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Федеральный проект «Культурная среда»</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101A100000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4 390,0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4 390,0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4 390,0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Государственная поддержка отрасли культуры</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101A155190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4 390,0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4 390,0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4 390,0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101A155190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4 390,0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4 390,0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4 390,0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9.</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b/>
                <w:bCs/>
                <w:sz w:val="24"/>
                <w:szCs w:val="24"/>
              </w:rPr>
            </w:pPr>
            <w:r w:rsidRPr="002C6B3C">
              <w:rPr>
                <w:rFonts w:ascii="Times New Roman" w:hAnsi="Times New Roman" w:cs="Times New Roman"/>
                <w:b/>
                <w:bCs/>
                <w:sz w:val="24"/>
                <w:szCs w:val="24"/>
              </w:rPr>
              <w:t xml:space="preserve">Муниципальная программа «Развитие осуществления </w:t>
            </w:r>
            <w:r w:rsidRPr="002C6B3C">
              <w:rPr>
                <w:rFonts w:ascii="Times New Roman" w:hAnsi="Times New Roman" w:cs="Times New Roman"/>
                <w:b/>
                <w:bCs/>
                <w:sz w:val="24"/>
                <w:szCs w:val="24"/>
              </w:rPr>
              <w:lastRenderedPageBreak/>
              <w:t>пассажирских перевозок автомобильным транспортом по муниципальным городским и пригородным маршрутам Мостовского района»</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r w:rsidRPr="002C6B3C">
              <w:rPr>
                <w:rFonts w:ascii="Times New Roman" w:hAnsi="Times New Roman" w:cs="Times New Roman"/>
                <w:b/>
                <w:bCs/>
                <w:sz w:val="24"/>
                <w:szCs w:val="24"/>
              </w:rPr>
              <w:lastRenderedPageBreak/>
              <w:t>1100000000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1 100,5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1 100,5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1 060,3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96,3</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Основные мероприятия муниципальной программы «Развитие осуществления пассажирских перевозок автомобильным транспортом по муниципальным городским и пригородным маршрутам Мостовского района»</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1110000000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1 100,5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1 100,5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1 060,3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96,3</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Осуществление регулярных пассажирских перевозок по регулируемым тарифам по муниципальным маршрутам на территории муниципального образования Мостовский район</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1110000250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1 100,5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1 100,5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1 060,3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96,3</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1110000250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1 100,5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1 100,5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1 060,3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96,3</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10.</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b/>
                <w:bCs/>
                <w:sz w:val="24"/>
                <w:szCs w:val="24"/>
              </w:rPr>
            </w:pPr>
            <w:r w:rsidRPr="002C6B3C">
              <w:rPr>
                <w:rFonts w:ascii="Times New Roman" w:hAnsi="Times New Roman" w:cs="Times New Roman"/>
                <w:b/>
                <w:bCs/>
                <w:sz w:val="24"/>
                <w:szCs w:val="24"/>
              </w:rPr>
              <w:t>Муниципальная программа муниципального образования Мостовский район «Развитие физической культуры и спорта»</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r w:rsidRPr="002C6B3C">
              <w:rPr>
                <w:rFonts w:ascii="Times New Roman" w:hAnsi="Times New Roman" w:cs="Times New Roman"/>
                <w:b/>
                <w:bCs/>
                <w:sz w:val="24"/>
                <w:szCs w:val="24"/>
              </w:rPr>
              <w:t>1200000000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81 848,3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81 848,3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64 599,8</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78,9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Основные мероприятия муниципальной программы «Развитие физической культуры и спорта»</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1210000000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81 848,3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81 848,3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64 599,8</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78,9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Содействие субъектам физической культуры и спорта и развитие физической культуры и массового спорта на Кубани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1210100000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1 034,7</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1 034,7</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801,9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77,5</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1210160740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468,8</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468,8</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468,7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1210160740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468,8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468,8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468,7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w:t>
            </w:r>
            <w:r w:rsidRPr="002C6B3C">
              <w:rPr>
                <w:rFonts w:ascii="Times New Roman" w:hAnsi="Times New Roman" w:cs="Times New Roman"/>
                <w:sz w:val="24"/>
                <w:szCs w:val="24"/>
              </w:rPr>
              <w:lastRenderedPageBreak/>
              <w:t>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lastRenderedPageBreak/>
              <w:t>1210160820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565,9</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565,9</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333,2</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58,9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1210160820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58,3</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1210160820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557,5</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557,5</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328,3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58,9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Обеспечение деятельности отдела по физической культуре и спорту администрации муниципального образования Мостовский район и подведомственных муниципальных учреждений</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1210200000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80 413,6</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80 413,6</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63 397,9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78,8</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обеспечение функций  органов местного самоуправления</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1210200190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2 193,2</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2 193,2</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2 193,1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1210200190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2 175,8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2 175,8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2 175,8</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1210200190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17,4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17,4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17,3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99,4</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1210200590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54 703,1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54 703,1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54 703,1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1210200590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54 703,1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54 703,1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54 703,1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Отдельные мероприятия в сфере развития физической культуры и спорта</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1210210270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1 140,0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1 140,0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1 140,0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1210210270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1 140,0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1 140,0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1 140,0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w:t>
            </w:r>
            <w:r w:rsidRPr="002C6B3C">
              <w:rPr>
                <w:rFonts w:ascii="Times New Roman" w:hAnsi="Times New Roman" w:cs="Times New Roman"/>
                <w:sz w:val="24"/>
                <w:szCs w:val="24"/>
              </w:rPr>
              <w:lastRenderedPageBreak/>
              <w:t>образовании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lastRenderedPageBreak/>
              <w:t>12102S0340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20 244,5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20 244,5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3 228,9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15,9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12102S0340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20 244,5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20 244,5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3 228,9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15,9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Приобретение спортивно-технологического оборудования, инвентаря и экипировки для муниципальных учреждений дополнительного образования отрасли "Физическая культура и спорт",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12102S2690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796,5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796,5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796,5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12102S2690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796,5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796,5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796,5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Обеспечение условий для развития физической культуры и массового спорта в части оплаты труда инструкторов по спорту</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12102S2820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1 336,3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1 336,3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1 336,3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12102S2820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1 336,3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1 336,3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1 336,3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Поддержка социально ориентированных некоммерческих организаций</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1210300000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400,0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400,0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Возмещение (субсидирование) из бюджета муниципального образования Мостовский район затрат юридических лиц (за исключением государственных (муниципальных) учреждений) в связи с оказанием услуг по организации и проведению спортивных мероприятий, пропаганде здорового образа жизни и формированию у населения устойчивого интереса к регулярным занятиям игровыми видами спорта</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1210310100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400,0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400,0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1210310100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11.</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b/>
                <w:bCs/>
                <w:sz w:val="24"/>
                <w:szCs w:val="24"/>
              </w:rPr>
            </w:pPr>
            <w:r w:rsidRPr="002C6B3C">
              <w:rPr>
                <w:rFonts w:ascii="Times New Roman" w:hAnsi="Times New Roman" w:cs="Times New Roman"/>
                <w:b/>
                <w:bCs/>
                <w:sz w:val="24"/>
                <w:szCs w:val="24"/>
              </w:rPr>
              <w:t>Муниципальная программа «Развитие жилищно-коммунального хозяйства»</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r w:rsidRPr="002C6B3C">
              <w:rPr>
                <w:rFonts w:ascii="Times New Roman" w:hAnsi="Times New Roman" w:cs="Times New Roman"/>
                <w:b/>
                <w:bCs/>
                <w:sz w:val="24"/>
                <w:szCs w:val="24"/>
              </w:rPr>
              <w:t>1300000000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755,8</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755,8</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755,3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Основные мероприятия муниципальной программы «Развитие жилищно-коммунального хозяйства»</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1310000000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755,8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755,8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755,3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Осуществление отдельных государственных полномочий по ведению учета граждан отдельных </w:t>
            </w:r>
            <w:proofErr w:type="gramStart"/>
            <w:r w:rsidRPr="002C6B3C">
              <w:rPr>
                <w:rFonts w:ascii="Times New Roman" w:hAnsi="Times New Roman" w:cs="Times New Roman"/>
                <w:sz w:val="24"/>
                <w:szCs w:val="24"/>
              </w:rPr>
              <w:t>категорий</w:t>
            </w:r>
            <w:proofErr w:type="gramEnd"/>
            <w:r w:rsidRPr="002C6B3C">
              <w:rPr>
                <w:rFonts w:ascii="Times New Roman" w:hAnsi="Times New Roman" w:cs="Times New Roman"/>
                <w:sz w:val="24"/>
                <w:szCs w:val="24"/>
              </w:rPr>
              <w:t xml:space="preserve"> в качестве </w:t>
            </w:r>
            <w:r w:rsidRPr="002C6B3C">
              <w:rPr>
                <w:rFonts w:ascii="Times New Roman" w:hAnsi="Times New Roman" w:cs="Times New Roman"/>
                <w:sz w:val="24"/>
                <w:szCs w:val="24"/>
              </w:rPr>
              <w:lastRenderedPageBreak/>
              <w:t>нуждающихся в жилых помещениях</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lastRenderedPageBreak/>
              <w:t>1310100000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755,8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755,8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755,3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Осуществление отдельных государственных полномочий по ведению учета граждан отдельных </w:t>
            </w:r>
            <w:proofErr w:type="gramStart"/>
            <w:r w:rsidRPr="002C6B3C">
              <w:rPr>
                <w:rFonts w:ascii="Times New Roman" w:hAnsi="Times New Roman" w:cs="Times New Roman"/>
                <w:sz w:val="24"/>
                <w:szCs w:val="24"/>
              </w:rPr>
              <w:t>категорий</w:t>
            </w:r>
            <w:proofErr w:type="gramEnd"/>
            <w:r w:rsidRPr="002C6B3C">
              <w:rPr>
                <w:rFonts w:ascii="Times New Roman" w:hAnsi="Times New Roman" w:cs="Times New Roman"/>
                <w:sz w:val="24"/>
                <w:szCs w:val="24"/>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1310160870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755,8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755,8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755,3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1310160870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741,6</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741,6</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741,1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1310160870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14,2</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14,2</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14,2</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12.</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b/>
                <w:bCs/>
                <w:sz w:val="24"/>
                <w:szCs w:val="24"/>
              </w:rPr>
            </w:pPr>
            <w:r w:rsidRPr="002C6B3C">
              <w:rPr>
                <w:rFonts w:ascii="Times New Roman" w:hAnsi="Times New Roman" w:cs="Times New Roman"/>
                <w:b/>
                <w:bCs/>
                <w:sz w:val="24"/>
                <w:szCs w:val="24"/>
              </w:rPr>
              <w:t>Муниципальная программа муниципального образования Мостовский район  «Социально-экономическое и инновационное развитие муниципального образования Мостовский район»</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r w:rsidRPr="002C6B3C">
              <w:rPr>
                <w:rFonts w:ascii="Times New Roman" w:hAnsi="Times New Roman" w:cs="Times New Roman"/>
                <w:b/>
                <w:bCs/>
                <w:sz w:val="24"/>
                <w:szCs w:val="24"/>
              </w:rPr>
              <w:t>1400000000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694,5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694,5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641,7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92,4</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Поддержка малого и среднего предпринимательства в Мостовском районе</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1410000000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424,2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424,2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371,4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87,6</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Развитие системы финансовой поддержки субъектов малого и среднего предпринимательства </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1410100000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424,2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424,2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371,4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87,6</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Реализация мероприятий по развитию и поддержке малого и среднего предпринимательства  </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1410100040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424,2</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424,2</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371,4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87,6</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1410100040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424,2</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424,2</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371,4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87,6</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Формирование и продвижение экономически и </w:t>
            </w:r>
            <w:proofErr w:type="spellStart"/>
            <w:r w:rsidRPr="002C6B3C">
              <w:rPr>
                <w:rFonts w:ascii="Times New Roman" w:hAnsi="Times New Roman" w:cs="Times New Roman"/>
                <w:sz w:val="24"/>
                <w:szCs w:val="24"/>
              </w:rPr>
              <w:t>инвестиционно</w:t>
            </w:r>
            <w:proofErr w:type="spellEnd"/>
            <w:r w:rsidRPr="002C6B3C">
              <w:rPr>
                <w:rFonts w:ascii="Times New Roman" w:hAnsi="Times New Roman" w:cs="Times New Roman"/>
                <w:sz w:val="24"/>
                <w:szCs w:val="24"/>
              </w:rPr>
              <w:t xml:space="preserve"> привлекательного образа Мостовского района</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1420000000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270,3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270,3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270,3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Развитие и координация </w:t>
            </w:r>
            <w:proofErr w:type="spellStart"/>
            <w:r w:rsidRPr="002C6B3C">
              <w:rPr>
                <w:rFonts w:ascii="Times New Roman" w:hAnsi="Times New Roman" w:cs="Times New Roman"/>
                <w:sz w:val="24"/>
                <w:szCs w:val="24"/>
              </w:rPr>
              <w:t>выставочно</w:t>
            </w:r>
            <w:proofErr w:type="spellEnd"/>
            <w:r w:rsidRPr="002C6B3C">
              <w:rPr>
                <w:rFonts w:ascii="Times New Roman" w:hAnsi="Times New Roman" w:cs="Times New Roman"/>
                <w:sz w:val="24"/>
                <w:szCs w:val="24"/>
              </w:rPr>
              <w:t>-ярмарочной деятельности района, обеспечивающей продвижение его интересов на рынках товаров и услуг</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1420100000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270,3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270,3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270,3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Реализация мероприятий по  подготовке к участию в Международном инвестиционном форуме «Сочи» </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1420100020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270,3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270,3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270,3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1420100020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270,3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270,3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270,3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13.</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b/>
                <w:bCs/>
                <w:sz w:val="24"/>
                <w:szCs w:val="24"/>
              </w:rPr>
            </w:pPr>
            <w:r w:rsidRPr="002C6B3C">
              <w:rPr>
                <w:rFonts w:ascii="Times New Roman" w:hAnsi="Times New Roman" w:cs="Times New Roman"/>
                <w:b/>
                <w:bCs/>
                <w:sz w:val="24"/>
                <w:szCs w:val="24"/>
              </w:rPr>
              <w:t>Муниципальная программа муниципального образования Мостовский район «Молодежь Кубани»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r w:rsidRPr="002C6B3C">
              <w:rPr>
                <w:rFonts w:ascii="Times New Roman" w:hAnsi="Times New Roman" w:cs="Times New Roman"/>
                <w:b/>
                <w:bCs/>
                <w:sz w:val="24"/>
                <w:szCs w:val="24"/>
              </w:rPr>
              <w:t>1500000000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6 475,0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6 475,0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6 475,0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Основные мероприятия муниципальной программы «Молодежь Кубани»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1510000000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6 475,0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6 475,0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6 475,0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Обеспечение деятельности отдела по делам молодежи администрации муниципального образования Мостовский район</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1510100000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1 883,3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1 883,3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1 883,3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обеспечение функций  органов местного самоуправления</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1510100190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1 883,3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1 883,3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1 883,3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1510100190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1 836,6</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1 836,6</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1 836,6</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1510100190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46,7</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46,7</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46,7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Обеспечение деятельности муниципальных учреждений подведомственных отделу по делам молодежи администрации муниципального образования Мостовский район </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1510200000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3 843,4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3 843,4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3 843,4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1510200590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3 843,4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3 843,4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3 843,4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1510200590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3 539,6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3 539,6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3 539,6</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1510200590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303,2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303,2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303,2</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Иные бюджетные ассигнования</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1510200590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800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0,6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0,6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0,6</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Организационное обеспечение реализации молодежной политики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1510300000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748,3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748,3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748,3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Реализация мероприятий в области молодежной политики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1510300130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748,3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748,3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748,3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1510300130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748,3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748,3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748,3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14.</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b/>
                <w:bCs/>
                <w:sz w:val="24"/>
                <w:szCs w:val="24"/>
              </w:rPr>
            </w:pPr>
            <w:r w:rsidRPr="002C6B3C">
              <w:rPr>
                <w:rFonts w:ascii="Times New Roman" w:hAnsi="Times New Roman" w:cs="Times New Roman"/>
                <w:b/>
                <w:bCs/>
                <w:sz w:val="24"/>
                <w:szCs w:val="24"/>
              </w:rPr>
              <w:t>Муниципальная программа муниципального образования Мостовский район  «Региональная политика и развитие гражданского общества»</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r w:rsidRPr="002C6B3C">
              <w:rPr>
                <w:rFonts w:ascii="Times New Roman" w:hAnsi="Times New Roman" w:cs="Times New Roman"/>
                <w:b/>
                <w:bCs/>
                <w:sz w:val="24"/>
                <w:szCs w:val="24"/>
              </w:rPr>
              <w:t>1600000000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11 967,8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11 967,8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11 830,7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98,9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Гармонизация межнациональных отношений и развитие национальных культур в Мостовском районе</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1610000000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Создание условий для обеспечения гражданского мира и национального согласия, укрепление единства многонационального народа Российской Федерации (российской нации), проживающего в Мостовском районе</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1610100000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Реализация мероприятий по гармонизации межнациональных отношений в муниципальном образовании Мостовский район</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1610110170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1610110170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Поддержка социально ориентированных некоммерческих организаций </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1620000000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1 121,3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1 121,3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996,3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88,9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Оказание финансовой поддержки социально ориентированным некоммерческим организациям при реализации ими собственных общественно полезных программ, направленных на решение социальных проблем </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1620100000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1 121,3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1 121,3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996,3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88,9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Мероприятия по поддержке социально ориентированных некоммерческих организаций </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1620110060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1 121,3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1 121,3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996,3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88,9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Предоставление субсидий бюджетным, автономным учреждениям и иным некоммерческим организациям </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1620110060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600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1 121,3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1 121,3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996,3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88,9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Развитие муниципальной службы в администрации муниципального образования Мостовский район</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1630000000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336,1</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336,1</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324,0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96,4</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1630100000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336,1</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336,1</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324,0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96,4</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Дополнительное профессиональное образование</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1630100230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101,4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101,4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89,6</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88,4</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1630100230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101,4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101,4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89,6</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88,4</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Диспансеризация муниципальных служащих</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1630100240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234,7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234,7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234,4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1630100240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234,7</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234,7</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234,4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Развитие </w:t>
            </w:r>
            <w:proofErr w:type="gramStart"/>
            <w:r w:rsidRPr="002C6B3C">
              <w:rPr>
                <w:rFonts w:ascii="Times New Roman" w:hAnsi="Times New Roman" w:cs="Times New Roman"/>
                <w:sz w:val="24"/>
                <w:szCs w:val="24"/>
              </w:rPr>
              <w:t>инициативного</w:t>
            </w:r>
            <w:proofErr w:type="gramEnd"/>
            <w:r w:rsidRPr="002C6B3C">
              <w:rPr>
                <w:rFonts w:ascii="Times New Roman" w:hAnsi="Times New Roman" w:cs="Times New Roman"/>
                <w:sz w:val="24"/>
                <w:szCs w:val="24"/>
              </w:rPr>
              <w:t xml:space="preserve"> бюджетирования в Краснодарском крае</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1640000000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10 440,4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10 440,4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10 440,4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Поддержка местных инициатив граждан по вопросам развития территорий</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1640100000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10 440,4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10 440,4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10 440,4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Иные межбюджетные трансферты на поддержку местных инициатив по итогам краевого конкурса</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1640100170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10 440,4</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10 440,4</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10 440,4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Межбюджетные трансферты</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1640100170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500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10 440,4</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10 440,4</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10 440,4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15.</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b/>
                <w:bCs/>
                <w:sz w:val="24"/>
                <w:szCs w:val="24"/>
              </w:rPr>
            </w:pPr>
            <w:r w:rsidRPr="002C6B3C">
              <w:rPr>
                <w:rFonts w:ascii="Times New Roman" w:hAnsi="Times New Roman" w:cs="Times New Roman"/>
                <w:b/>
                <w:bCs/>
                <w:sz w:val="24"/>
                <w:szCs w:val="24"/>
              </w:rPr>
              <w:t>Муниципальная программа муниципального образования Мостовский район «Казачество Кубани»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r w:rsidRPr="002C6B3C">
              <w:rPr>
                <w:rFonts w:ascii="Times New Roman" w:hAnsi="Times New Roman" w:cs="Times New Roman"/>
                <w:b/>
                <w:bCs/>
                <w:sz w:val="24"/>
                <w:szCs w:val="24"/>
              </w:rPr>
              <w:t>1700000000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476,0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476,0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476,0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Основные мероприятия муниципальной программы «Казачество Кубани»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1710000000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476,0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476,0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476,0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Реализация мероприятий, направленных на сохранение духовно-нравственного наследия Кубанского казачества </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1710100000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476,0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476,0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476,0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Реализация мероприятий по поддержке казачьих обществ</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1710110180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476,0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476,0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476,0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1710110180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476,0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476,0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476,0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16.</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b/>
                <w:bCs/>
                <w:sz w:val="24"/>
                <w:szCs w:val="24"/>
              </w:rPr>
            </w:pPr>
            <w:r w:rsidRPr="002C6B3C">
              <w:rPr>
                <w:rFonts w:ascii="Times New Roman" w:hAnsi="Times New Roman" w:cs="Times New Roman"/>
                <w:b/>
                <w:bCs/>
                <w:sz w:val="24"/>
                <w:szCs w:val="24"/>
              </w:rPr>
              <w:t>Муниципальная программа муниципального образования Мостовский район «Информационное общество Кубани»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r w:rsidRPr="002C6B3C">
              <w:rPr>
                <w:rFonts w:ascii="Times New Roman" w:hAnsi="Times New Roman" w:cs="Times New Roman"/>
                <w:b/>
                <w:bCs/>
                <w:sz w:val="24"/>
                <w:szCs w:val="24"/>
              </w:rPr>
              <w:t>2300000000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5 756,3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5 756,3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5 557,2</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96,5</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Основные мероприятия муниципальной программы «Информационное общество Кубани»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2310000000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5 756,3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5 756,3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5 557,2</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96,5</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Формирование эффективной системы муниципального управления на основе использования информационных и телекоммуникационных технологий</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2310100000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5 756,3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5 756,3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5 557,2</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96,5</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Реализация мероприятий муниципальной программы «Информационное общество Кубани»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2310109570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5 756,3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5 756,3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5 557,2</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96,5</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2310109570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5 756,3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5 756,3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5 557,2</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96,5</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17.</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b/>
                <w:bCs/>
                <w:sz w:val="24"/>
                <w:szCs w:val="24"/>
              </w:rPr>
            </w:pPr>
            <w:r w:rsidRPr="002C6B3C">
              <w:rPr>
                <w:rFonts w:ascii="Times New Roman" w:hAnsi="Times New Roman" w:cs="Times New Roman"/>
                <w:b/>
                <w:bCs/>
                <w:sz w:val="24"/>
                <w:szCs w:val="24"/>
              </w:rPr>
              <w:t xml:space="preserve">Муниципальная программа муниципального образования Мостовский район «Развитие сельского хозяйства и регулирование рынков сельскохозяйственной продукции, </w:t>
            </w:r>
            <w:r w:rsidRPr="002C6B3C">
              <w:rPr>
                <w:rFonts w:ascii="Times New Roman" w:hAnsi="Times New Roman" w:cs="Times New Roman"/>
                <w:b/>
                <w:bCs/>
                <w:sz w:val="24"/>
                <w:szCs w:val="24"/>
              </w:rPr>
              <w:lastRenderedPageBreak/>
              <w:t>сырья и продовольствия»</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r w:rsidRPr="002C6B3C">
              <w:rPr>
                <w:rFonts w:ascii="Times New Roman" w:hAnsi="Times New Roman" w:cs="Times New Roman"/>
                <w:b/>
                <w:bCs/>
                <w:sz w:val="24"/>
                <w:szCs w:val="24"/>
              </w:rPr>
              <w:lastRenderedPageBreak/>
              <w:t>2400000000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9 645,8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9 645,8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9 645,8</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Развитие малых форм хозяйствования в агропромышленном комплексе на территории муниципального образования Мостовский район</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2410000000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1 512,0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1 512,0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1 512,0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Поддержка сельскохозяйственного производства </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2410100000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1 512,0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1 512,0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1 512,0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Осуществление отдельных государственных полномочий Краснодарского края по поддержке сельскохозяйственного производства</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2410160910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1 512,0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1 512,0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1 512,0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2410160910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1 416,9</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1 416,9</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1 416,9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2410160910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95,1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95,1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95,1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Обеспечение эпизоотического, ветеринарно-санитарного благополучия на территории муниципального образования Мостовский район</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2420000000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923,7</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923,7</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923,7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Проведение противоэпизоотических мероприятий и лечебно-профилактической работы </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2420100000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923,7</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923,7</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923,7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2420161650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923,7</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923,7</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923,7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2420161650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923,7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923,7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923,7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Развитие отраслей агропромышленного комплекса </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24В0000000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7 210,1</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7 210,1</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7 210,1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Мероприятия по поддержке сельскохозяйственного производства</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24В0100000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7 210,1</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7 210,1</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7 210,1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Осуществление отдельных государственных полномочий Краснодарского края по поддержке сельскохозяйственного </w:t>
            </w:r>
            <w:r w:rsidRPr="002C6B3C">
              <w:rPr>
                <w:rFonts w:ascii="Times New Roman" w:hAnsi="Times New Roman" w:cs="Times New Roman"/>
                <w:sz w:val="24"/>
                <w:szCs w:val="24"/>
              </w:rPr>
              <w:lastRenderedPageBreak/>
              <w:t>производства</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lastRenderedPageBreak/>
              <w:t>24В0160910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7 210,1</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7 210,1</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7 210,1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Иные бюджетные ассигнования</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24В0160910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800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7 210,1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7 210,1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7 210,1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18.</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b/>
                <w:bCs/>
                <w:sz w:val="24"/>
                <w:szCs w:val="24"/>
              </w:rPr>
            </w:pPr>
            <w:r w:rsidRPr="002C6B3C">
              <w:rPr>
                <w:rFonts w:ascii="Times New Roman" w:hAnsi="Times New Roman" w:cs="Times New Roman"/>
                <w:b/>
                <w:bCs/>
                <w:sz w:val="24"/>
                <w:szCs w:val="24"/>
              </w:rPr>
              <w:t>Муниципальная программа «Развитие топливно-энергетического комплекса»</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r w:rsidRPr="002C6B3C">
              <w:rPr>
                <w:rFonts w:ascii="Times New Roman" w:hAnsi="Times New Roman" w:cs="Times New Roman"/>
                <w:b/>
                <w:bCs/>
                <w:sz w:val="24"/>
                <w:szCs w:val="24"/>
              </w:rPr>
              <w:t>2500000000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115 819,6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115 819,6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111 746,8</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96,5</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Газификация муниципального образования Мостовский район</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2510000000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115 769,6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115 769,6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111 696,8</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96,5</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Комплексное развитие газификации населенных пунктов Мостовского района</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2510100000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115 769,6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115 769,6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111 696,8</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96,5</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Реализация мероприятий по газоснабжению населения</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2510100200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777,4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777,4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584,8</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75,2</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2510100200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586,3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586,3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584,8</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99,7</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Капитальные вложения в объекты недвижимого имущества государственной (муниципальной) собственности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2510100200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400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191,1</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191,1</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Организация газоснабжения населения (поселений) (строительство подводящих газопроводов, распределительных газопроводов)</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25101S0620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114 992,2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114 992,2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111 112,0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96,6</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Капитальные вложения в объекты недвижимого имущества государственной (муниципальной) собственности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25101S0620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400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114 992,2</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114 992,2</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111 112,0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96,6</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Энергосбережение и повышение энергетической эффективности на территории муниципального образования Мостовский район</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2520000000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50,0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50,0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Мероприятия по повышению энергетической эффективности и конкурентоспособности, пропаганда и популяризация энергосбережения </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2520100000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Реализация мероприятий по повышению энергетической эффективности  </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2520110130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50,0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50,0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2520110130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50,0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50,0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19.</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b/>
                <w:bCs/>
                <w:sz w:val="24"/>
                <w:szCs w:val="24"/>
              </w:rPr>
            </w:pPr>
            <w:r w:rsidRPr="002C6B3C">
              <w:rPr>
                <w:rFonts w:ascii="Times New Roman" w:hAnsi="Times New Roman" w:cs="Times New Roman"/>
                <w:b/>
                <w:bCs/>
                <w:sz w:val="24"/>
                <w:szCs w:val="24"/>
              </w:rPr>
              <w:t>Муниципальная программа муниципального образования Мостовский район «Управление муниципальными финансами»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r w:rsidRPr="002C6B3C">
              <w:rPr>
                <w:rFonts w:ascii="Times New Roman" w:hAnsi="Times New Roman" w:cs="Times New Roman"/>
                <w:b/>
                <w:bCs/>
                <w:sz w:val="24"/>
                <w:szCs w:val="24"/>
              </w:rPr>
              <w:t>2800000000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46 041,0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46 041,0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46 040,9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Совершенствование межбюджетных отношений в муниципальном образовании Мостовский район</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2810000000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26 536,9</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26 536,9</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26 536,9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Выравнивание бюджетной обеспеченности муниципальных </w:t>
            </w:r>
            <w:r w:rsidRPr="002C6B3C">
              <w:rPr>
                <w:rFonts w:ascii="Times New Roman" w:hAnsi="Times New Roman" w:cs="Times New Roman"/>
                <w:sz w:val="24"/>
                <w:szCs w:val="24"/>
              </w:rPr>
              <w:lastRenderedPageBreak/>
              <w:t xml:space="preserve">образований </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lastRenderedPageBreak/>
              <w:t>2810100000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26 536,9</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26 536,9</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26 536,9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Реализация расходных обязательств по выравниванию бюджетной обеспеченности поселений</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2810110080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14 400,0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14 400,0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14 400,0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Межбюджетные трансферты</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2810110080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500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14 400,0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14 400,0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14 400,0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Иные межбюджетные трансферты на поддержку мер по обеспечению сбалансированности бюджетов поселений муниципального образования Мостовский район</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2810110220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12 136,9</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12 136,9</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12 136,9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Межбюджетные трансферты</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2810110220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500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12 136,9</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12 136,9</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12 136,9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Управление муниципальным долгом муниципального образования Мостовский район</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2820000000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54,5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54,5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54,4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99,8</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Осуществление в установленные сроки и в полном объеме платежей по обслуживанию долговых обязательств</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2820100000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54,5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54,5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54,4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99,8</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Процентные платежи по муниципальному долгу </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2820110520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54,5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54,5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54,4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99,8</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Обслуживание государственного (муниципального) долга</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2820110520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54,5</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54,5</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54,4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99,8</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Формирование единой финансово-бюджетной политики муниципального образования Мостовский район и обеспечение сбалансированности бюджета муниципального образования Мостовский район</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2830000000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19 449,6</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19 449,6</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19 449,6</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Обеспечение деятельности  финансового управления администрации муниципального образования Мостовский район</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2830900000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19 449,6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19 449,6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19 449,6</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обеспечение функций  органов местного самоуправления</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2830900190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18 204,1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18 204,1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18 204,1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2830900190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17 357,4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17 357,4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17 357,4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noWrap/>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2830900190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836,7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836,7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836,7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Иные бюджетные ассигнования</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2830900190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800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Осуществление отдельных полномочий поселения по осуществлению внутреннего муниципального финансового контроля, переданных  на исполнение муниципальному району</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2830923100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773,0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773,0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773,0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2830923100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746,5</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746,5</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746,5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2830923100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26,5</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26,5</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26,5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Осуществление отдельных полномочий поселения по составлению и рассмотрению проекта бюджета поселения, исполнению бюджета поселения, осуществлению </w:t>
            </w:r>
            <w:proofErr w:type="gramStart"/>
            <w:r w:rsidRPr="002C6B3C">
              <w:rPr>
                <w:rFonts w:ascii="Times New Roman" w:hAnsi="Times New Roman" w:cs="Times New Roman"/>
                <w:sz w:val="24"/>
                <w:szCs w:val="24"/>
              </w:rPr>
              <w:t>контроля за</w:t>
            </w:r>
            <w:proofErr w:type="gramEnd"/>
            <w:r w:rsidRPr="002C6B3C">
              <w:rPr>
                <w:rFonts w:ascii="Times New Roman" w:hAnsi="Times New Roman" w:cs="Times New Roman"/>
                <w:sz w:val="24"/>
                <w:szCs w:val="24"/>
              </w:rPr>
              <w:t xml:space="preserve"> его исполнением, составлению отчета об исполнении бюджета поселения</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2830923200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472,5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472,5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472,5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2830923200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448,5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448,5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448,5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2830923200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24,0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24,0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24,0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20.</w:t>
            </w:r>
          </w:p>
        </w:tc>
        <w:tc>
          <w:tcPr>
            <w:tcW w:w="6683" w:type="dxa"/>
            <w:shd w:val="clear" w:color="auto" w:fill="FFFFFF" w:themeFill="background1"/>
            <w:vAlign w:val="center"/>
          </w:tcPr>
          <w:p w:rsidR="002C6B3C" w:rsidRPr="002C6B3C" w:rsidRDefault="002C6B3C" w:rsidP="002C6B3C">
            <w:pPr>
              <w:spacing w:after="0" w:line="240" w:lineRule="auto"/>
              <w:rPr>
                <w:rFonts w:ascii="Times New Roman" w:hAnsi="Times New Roman" w:cs="Times New Roman"/>
                <w:b/>
                <w:bCs/>
                <w:sz w:val="24"/>
                <w:szCs w:val="24"/>
              </w:rPr>
            </w:pPr>
            <w:r w:rsidRPr="002C6B3C">
              <w:rPr>
                <w:rFonts w:ascii="Times New Roman" w:hAnsi="Times New Roman" w:cs="Times New Roman"/>
                <w:b/>
                <w:bCs/>
                <w:sz w:val="24"/>
                <w:szCs w:val="24"/>
              </w:rPr>
              <w:t>Муниципальная программа муниципального образования Мостовский район «Развитие общественной инфраструктуры муниципального значения»</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r w:rsidRPr="002C6B3C">
              <w:rPr>
                <w:rFonts w:ascii="Times New Roman" w:hAnsi="Times New Roman" w:cs="Times New Roman"/>
                <w:b/>
                <w:bCs/>
                <w:sz w:val="24"/>
                <w:szCs w:val="24"/>
              </w:rPr>
              <w:t>3200000000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80 735,0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80 735,0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79 328,4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98,3</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vAlign w:val="center"/>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Основные мероприятия муниципальной программы «Развитие общественной инфраструктуры муниципального значения»</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3210000000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80 735,0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80 735,0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79 328,4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98,3</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vAlign w:val="center"/>
          </w:tcPr>
          <w:p w:rsidR="002C6B3C" w:rsidRPr="002C6B3C" w:rsidRDefault="002C6B3C" w:rsidP="002C6B3C">
            <w:pPr>
              <w:spacing w:after="0" w:line="240" w:lineRule="auto"/>
              <w:rPr>
                <w:rFonts w:ascii="Times New Roman" w:hAnsi="Times New Roman" w:cs="Times New Roman"/>
                <w:color w:val="000000"/>
                <w:sz w:val="24"/>
                <w:szCs w:val="24"/>
              </w:rPr>
            </w:pPr>
            <w:r w:rsidRPr="002C6B3C">
              <w:rPr>
                <w:rFonts w:ascii="Times New Roman" w:hAnsi="Times New Roman" w:cs="Times New Roman"/>
                <w:color w:val="000000"/>
                <w:sz w:val="24"/>
                <w:szCs w:val="24"/>
              </w:rPr>
              <w:t>Формирование развитой инфраструктуры Мостовского района для повышения качества жизни населения Мостовского района</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3210100000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80 735,0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80 735,0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79 328,4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98,3</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vAlign w:val="center"/>
          </w:tcPr>
          <w:p w:rsidR="002C6B3C" w:rsidRPr="002C6B3C" w:rsidRDefault="002C6B3C" w:rsidP="002C6B3C">
            <w:pPr>
              <w:spacing w:after="0" w:line="240" w:lineRule="auto"/>
              <w:rPr>
                <w:rFonts w:ascii="Times New Roman" w:hAnsi="Times New Roman" w:cs="Times New Roman"/>
                <w:color w:val="000000"/>
                <w:sz w:val="24"/>
                <w:szCs w:val="24"/>
              </w:rPr>
            </w:pPr>
            <w:r w:rsidRPr="002C6B3C">
              <w:rPr>
                <w:rFonts w:ascii="Times New Roman" w:hAnsi="Times New Roman" w:cs="Times New Roman"/>
                <w:color w:val="000000"/>
                <w:sz w:val="24"/>
                <w:szCs w:val="24"/>
              </w:rPr>
              <w:t>Реализация мероприятий индивидуального плана социально-экономического развития муниципального образования Мостовский район</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3210100100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1 720,6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1 720,6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358,5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20,8</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b/>
                <w:bCs/>
                <w:sz w:val="24"/>
                <w:szCs w:val="24"/>
              </w:rPr>
            </w:pPr>
            <w:r w:rsidRPr="002C6B3C">
              <w:rPr>
                <w:rFonts w:ascii="Times New Roman" w:hAnsi="Times New Roman" w:cs="Times New Roman"/>
                <w:b/>
                <w:bCs/>
                <w:sz w:val="24"/>
                <w:szCs w:val="24"/>
              </w:rPr>
              <w:t> </w:t>
            </w:r>
          </w:p>
        </w:tc>
        <w:tc>
          <w:tcPr>
            <w:tcW w:w="6683" w:type="dxa"/>
            <w:shd w:val="clear" w:color="auto" w:fill="FFFFFF" w:themeFill="background1"/>
            <w:vAlign w:val="center"/>
          </w:tcPr>
          <w:p w:rsidR="002C6B3C" w:rsidRPr="002C6B3C" w:rsidRDefault="002C6B3C" w:rsidP="002C6B3C">
            <w:pPr>
              <w:spacing w:after="0" w:line="240" w:lineRule="auto"/>
              <w:rPr>
                <w:rFonts w:ascii="Times New Roman" w:hAnsi="Times New Roman" w:cs="Times New Roman"/>
                <w:color w:val="000000"/>
                <w:sz w:val="24"/>
                <w:szCs w:val="24"/>
              </w:rPr>
            </w:pPr>
            <w:r w:rsidRPr="002C6B3C">
              <w:rPr>
                <w:rFonts w:ascii="Times New Roman" w:hAnsi="Times New Roman" w:cs="Times New Roman"/>
                <w:color w:val="000000"/>
                <w:sz w:val="24"/>
                <w:szCs w:val="24"/>
              </w:rPr>
              <w:t>Капитальные вложения в объекты недвижимого имущества государственной (муниципальной) собственности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3210100100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400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1 720,6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1 720,6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358,5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20,8</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w:t>
            </w:r>
            <w:proofErr w:type="spellStart"/>
            <w:r w:rsidRPr="002C6B3C">
              <w:rPr>
                <w:rFonts w:ascii="Times New Roman" w:hAnsi="Times New Roman" w:cs="Times New Roman"/>
                <w:sz w:val="24"/>
                <w:szCs w:val="24"/>
              </w:rPr>
              <w:t>берегоукрепления</w:t>
            </w:r>
            <w:proofErr w:type="spellEnd"/>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32101S0470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79 014,4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79 014,4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78 969,9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Капитальные вложения в объекты недвижимого имущества государственной (муниципальной) собственности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32101S0470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400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79 014,4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79 014,4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78 969,9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b/>
                <w:bCs/>
                <w:sz w:val="24"/>
                <w:szCs w:val="24"/>
              </w:rPr>
            </w:pPr>
            <w:r w:rsidRPr="002C6B3C">
              <w:rPr>
                <w:rFonts w:ascii="Times New Roman" w:hAnsi="Times New Roman" w:cs="Times New Roman"/>
                <w:b/>
                <w:bCs/>
                <w:sz w:val="24"/>
                <w:szCs w:val="24"/>
              </w:rPr>
              <w:t>II. Непрограммные направления расходов бюджета муниципального образования Мостовский район, всего</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207 346,2</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207 346,2</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203 177,0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98,0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b/>
                <w:bCs/>
                <w:sz w:val="24"/>
                <w:szCs w:val="24"/>
              </w:rPr>
            </w:pPr>
            <w:r w:rsidRPr="002C6B3C">
              <w:rPr>
                <w:rFonts w:ascii="Times New Roman" w:hAnsi="Times New Roman" w:cs="Times New Roman"/>
                <w:b/>
                <w:bCs/>
                <w:sz w:val="24"/>
                <w:szCs w:val="24"/>
              </w:rPr>
              <w:t>Обеспечение деятельности администрации муниципального образования Мостовский район</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r w:rsidRPr="002C6B3C">
              <w:rPr>
                <w:rFonts w:ascii="Times New Roman" w:hAnsi="Times New Roman" w:cs="Times New Roman"/>
                <w:b/>
                <w:bCs/>
                <w:sz w:val="24"/>
                <w:szCs w:val="24"/>
              </w:rPr>
              <w:t>7000000000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138 225,2</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138 225,2</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137 677,9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99,6</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Глава администрации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7010000000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2 757,6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2 757,6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2 687,6</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97,5</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обеспечение функций  органов местного самоуправления</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7010000190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2 757,6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2 757,6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2 687,6</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97,5</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7010000190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2 757,6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2 757,6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2 687,6</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97,5</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Заместители главы администрации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7020000000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11 589,3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11 589,3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11 589,3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обеспечение функций  органов местного самоуправления</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7020000190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11 589,3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11 589,3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11 589,3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7020000190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11 589,3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11 589,3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11 589,3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Обеспечение деятельности в сфере контрактной системы закупок </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7030000000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2 954,4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2 954,4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2 954,4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7030000590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2 954,4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2 954,4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2 954,4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Расходы на выплаты персоналу в целях обеспечения </w:t>
            </w:r>
            <w:r w:rsidRPr="002C6B3C">
              <w:rPr>
                <w:rFonts w:ascii="Times New Roman" w:hAnsi="Times New Roman" w:cs="Times New Roman"/>
                <w:sz w:val="24"/>
                <w:szCs w:val="24"/>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lastRenderedPageBreak/>
              <w:t>7030000590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w:t>
            </w:r>
            <w:r w:rsidRPr="002C6B3C">
              <w:rPr>
                <w:rFonts w:ascii="Times New Roman" w:hAnsi="Times New Roman" w:cs="Times New Roman"/>
                <w:sz w:val="24"/>
                <w:szCs w:val="24"/>
              </w:rPr>
              <w:lastRenderedPageBreak/>
              <w:t>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lastRenderedPageBreak/>
              <w:t>2 921,1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2 921,1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2 921,1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7030000590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33,3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33,3</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33,3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Обеспечение деятельности в сфере строительства</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7040000000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1 291,9</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1 291,9</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1 291,9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7040000590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1 291,9</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1 291,9</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1 291,9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7040000590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1 241,5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1 241,5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1 241,5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7040000590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50,4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50,4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50,4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Обеспечение хозяйственного обслуживания</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7050000000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50 036,0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50 036,0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49 755,0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99,4</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7050000590</w:t>
            </w:r>
          </w:p>
        </w:tc>
        <w:tc>
          <w:tcPr>
            <w:tcW w:w="56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50 036,0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50 036,0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49 755,0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99,4</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7050000590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31 662,5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31 662,5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31 653,3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7050000590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18 179,7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18 179,7</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17 907,9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98,5</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Иные бюджетные ассигнования</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7050000590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800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193,8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193,8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193,8</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Осуществление отдельных полномочий Российской Федерации и государственных полномочий Краснодарского края</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7070000000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Осуществление полномочий по составлению (изменению) списков кандидатов в присяжные заседатели федеральных </w:t>
            </w:r>
            <w:r w:rsidRPr="002C6B3C">
              <w:rPr>
                <w:rFonts w:ascii="Times New Roman" w:hAnsi="Times New Roman" w:cs="Times New Roman"/>
                <w:sz w:val="24"/>
                <w:szCs w:val="24"/>
              </w:rPr>
              <w:lastRenderedPageBreak/>
              <w:t>судов общей юрисдикции в Российской Федерации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lastRenderedPageBreak/>
              <w:t>7070051200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7070051200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Отдельные полномочия муниципального района, передаваемые на исполнение в бюджеты сельских поселений</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7080000000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Осуществление отдельных полномочий муниципального района по  осуществлению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7080025100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Межбюджетные трансферты</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7080025100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500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Осуществление отдельных полномочий муниципального </w:t>
            </w:r>
            <w:proofErr w:type="gramStart"/>
            <w:r w:rsidRPr="002C6B3C">
              <w:rPr>
                <w:rFonts w:ascii="Times New Roman" w:hAnsi="Times New Roman" w:cs="Times New Roman"/>
                <w:sz w:val="24"/>
                <w:szCs w:val="24"/>
              </w:rPr>
              <w:t>района</w:t>
            </w:r>
            <w:proofErr w:type="gramEnd"/>
            <w:r w:rsidRPr="002C6B3C">
              <w:rPr>
                <w:rFonts w:ascii="Times New Roman" w:hAnsi="Times New Roman" w:cs="Times New Roman"/>
                <w:sz w:val="24"/>
                <w:szCs w:val="24"/>
              </w:rPr>
              <w:t xml:space="preserve"> по обеспечению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7080026000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24,0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24,0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24,0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Межбюджетные трансферты</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7080026000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500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24,0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24,0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24,0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Осуществление отдельных полномочий муниципального района по осуществлению муниципального лесного контроля</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7080027000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Межбюджетные трансферты</w:t>
            </w:r>
          </w:p>
        </w:tc>
        <w:tc>
          <w:tcPr>
            <w:tcW w:w="1417" w:type="dxa"/>
            <w:shd w:val="clear" w:color="auto" w:fill="FFFFFF" w:themeFill="background1"/>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7080027000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500</w:t>
            </w:r>
          </w:p>
        </w:tc>
        <w:tc>
          <w:tcPr>
            <w:tcW w:w="1560"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12,0</w:t>
            </w:r>
          </w:p>
        </w:tc>
        <w:tc>
          <w:tcPr>
            <w:tcW w:w="1559" w:type="dxa"/>
            <w:shd w:val="clear" w:color="auto" w:fill="FFFFFF" w:themeFill="background1"/>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Осуществление отдельных полномочий муниципального района по принятию решений и проведению на территории сельских поселений </w:t>
            </w:r>
            <w:proofErr w:type="gramStart"/>
            <w:r w:rsidRPr="002C6B3C">
              <w:rPr>
                <w:rFonts w:ascii="Times New Roman" w:hAnsi="Times New Roman" w:cs="Times New Roman"/>
                <w:sz w:val="24"/>
                <w:szCs w:val="24"/>
              </w:rPr>
              <w:t>мероприятий</w:t>
            </w:r>
            <w:proofErr w:type="gramEnd"/>
            <w:r w:rsidRPr="002C6B3C">
              <w:rPr>
                <w:rFonts w:ascii="Times New Roman" w:hAnsi="Times New Roman" w:cs="Times New Roman"/>
                <w:sz w:val="24"/>
                <w:szCs w:val="24"/>
              </w:rPr>
              <w:t xml:space="preserve"> по выявлению правообладателей ранее учтенных объектов недвижимости, направлению сведений о правообладателях данных объектов недвижимости для внесения в Единый государственный реестр недвижимости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7080027100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Межбюджетные трансферты</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7080027100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500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Обеспечение функционирования администрации </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7090000000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69 527,0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69 527,0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69 330,7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99,7</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обеспечение функций  органов местного самоуправления</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7090000190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69 527,0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69 527,0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69 330,7</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99,7</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7090000190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64 505,8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64 505,8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64 481,2</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7090000190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4 532,6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4 532,6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4 360,9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96,2</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Иные бюджетные ассигнования</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7090000190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800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488,6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488,6</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488,6</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b/>
                <w:bCs/>
                <w:sz w:val="24"/>
                <w:szCs w:val="24"/>
              </w:rPr>
            </w:pPr>
            <w:r w:rsidRPr="002C6B3C">
              <w:rPr>
                <w:rFonts w:ascii="Times New Roman" w:hAnsi="Times New Roman" w:cs="Times New Roman"/>
                <w:b/>
                <w:bCs/>
                <w:sz w:val="24"/>
                <w:szCs w:val="24"/>
              </w:rPr>
              <w:t xml:space="preserve">Обеспечение деятельности законодательных (представительных) органов </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r w:rsidRPr="002C6B3C">
              <w:rPr>
                <w:rFonts w:ascii="Times New Roman" w:hAnsi="Times New Roman" w:cs="Times New Roman"/>
                <w:b/>
                <w:bCs/>
                <w:sz w:val="24"/>
                <w:szCs w:val="24"/>
              </w:rPr>
              <w:t>7100000000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2 122,4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2 122,4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2 121,9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Совет депутатов</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7190000000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2 122,4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2 122,4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2 121,9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обеспечение функций  органов местного самоуправления</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7190000190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2 122,4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2 122,4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2 121,9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7190000190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1 981,4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1 981,4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1 981,4</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7190000190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141,0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141,0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140,5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99,6</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b/>
                <w:bCs/>
                <w:sz w:val="24"/>
                <w:szCs w:val="24"/>
              </w:rPr>
            </w:pPr>
            <w:r w:rsidRPr="002C6B3C">
              <w:rPr>
                <w:rFonts w:ascii="Times New Roman" w:hAnsi="Times New Roman" w:cs="Times New Roman"/>
                <w:b/>
                <w:bCs/>
                <w:sz w:val="24"/>
                <w:szCs w:val="24"/>
              </w:rPr>
              <w:t xml:space="preserve">Обеспечение деятельности Контрольно-счетной палаты       </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r w:rsidRPr="002C6B3C">
              <w:rPr>
                <w:rFonts w:ascii="Times New Roman" w:hAnsi="Times New Roman" w:cs="Times New Roman"/>
                <w:b/>
                <w:bCs/>
                <w:sz w:val="24"/>
                <w:szCs w:val="24"/>
              </w:rPr>
              <w:t>7900000000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4 437,0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4 437,0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4 433,5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Руководитель Контрольно-счетной палаты  и его заместители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7910000000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1 829,1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1 829,1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1 828,0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обеспечение функций  органов местного самоуправления</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7910000190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1 829,1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1 829,1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1 828,0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7910000190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1 829,1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1 829,1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1 828,0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Контрольно-счетная палата </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7990000000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2 607,9</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2 607,9</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2 605,5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Расходы на обеспечение функций  органов местного </w:t>
            </w:r>
            <w:r w:rsidRPr="002C6B3C">
              <w:rPr>
                <w:rFonts w:ascii="Times New Roman" w:hAnsi="Times New Roman" w:cs="Times New Roman"/>
                <w:sz w:val="24"/>
                <w:szCs w:val="24"/>
              </w:rPr>
              <w:lastRenderedPageBreak/>
              <w:t>самоуправления</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lastRenderedPageBreak/>
              <w:t>7990000190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1 121,9</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1 121,9</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1 119,5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99,8</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7990000190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1 012,5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1 012,5</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1 010,2</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99,8</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7990000190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109,4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109,4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109,3</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99,9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Осуществление отдельных полномочий поселения, переданных контрольно-счетному органу (КСП) муниципального района по осуществлению внешнего муниципального финансового контроля</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7990023000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1 486,0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1 486,0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1 486,0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7990023000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100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1 336,1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1 336,1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1 336,1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7990023000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149,9</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149,9</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149,9</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b/>
                <w:bCs/>
                <w:sz w:val="24"/>
                <w:szCs w:val="24"/>
              </w:rPr>
            </w:pPr>
            <w:r w:rsidRPr="002C6B3C">
              <w:rPr>
                <w:rFonts w:ascii="Times New Roman" w:hAnsi="Times New Roman" w:cs="Times New Roman"/>
                <w:b/>
                <w:bCs/>
                <w:sz w:val="24"/>
                <w:szCs w:val="24"/>
              </w:rPr>
              <w:t xml:space="preserve">Управление имуществом </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r w:rsidRPr="002C6B3C">
              <w:rPr>
                <w:rFonts w:ascii="Times New Roman" w:hAnsi="Times New Roman" w:cs="Times New Roman"/>
                <w:b/>
                <w:bCs/>
                <w:sz w:val="24"/>
                <w:szCs w:val="24"/>
              </w:rPr>
              <w:t>8400000000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11 721,4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11 721,4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11 365,1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97,0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Мероприятия в рамках управления имуществом</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8420000000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11 721,4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11 721,4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11 365,1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97,0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Мероприятия по содержанию имущества</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8420010010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11 221,4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11 221,4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10 865,1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96,8</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8420010010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11 221,4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11 221,4</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10 865,1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96,8</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Оценка имущества, признание прав и регулирование отношений по муниципальной собственности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8420010390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8420010390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500,0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b/>
                <w:bCs/>
                <w:sz w:val="24"/>
                <w:szCs w:val="24"/>
              </w:rPr>
            </w:pPr>
            <w:r w:rsidRPr="002C6B3C">
              <w:rPr>
                <w:rFonts w:ascii="Times New Roman" w:hAnsi="Times New Roman" w:cs="Times New Roman"/>
                <w:b/>
                <w:bCs/>
                <w:sz w:val="24"/>
                <w:szCs w:val="24"/>
              </w:rPr>
              <w:t>Финансовое обеспечение непредвиденных расходов,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 а также ликвидацией аварийных ситуаций и их последствий на территории муниципального образования Мостовский район</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r w:rsidRPr="002C6B3C">
              <w:rPr>
                <w:rFonts w:ascii="Times New Roman" w:hAnsi="Times New Roman" w:cs="Times New Roman"/>
                <w:b/>
                <w:bCs/>
                <w:sz w:val="24"/>
                <w:szCs w:val="24"/>
              </w:rPr>
              <w:t>9600000000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353,0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353,0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Мероприятия, направленные на предупреждение и </w:t>
            </w:r>
            <w:r w:rsidRPr="002C6B3C">
              <w:rPr>
                <w:rFonts w:ascii="Times New Roman" w:hAnsi="Times New Roman" w:cs="Times New Roman"/>
                <w:sz w:val="24"/>
                <w:szCs w:val="24"/>
              </w:rPr>
              <w:lastRenderedPageBreak/>
              <w:t>ликвидацию чрезвычайных ситуаций и стихийных бедствий и их последствий, а также непредвиденные расходы, в том числе связанные с ликвидацией аварийных ситуаций и их последствий на территории муниципального образования Мостовский район, не относящиеся к публичным нормативным обязательствам</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lastRenderedPageBreak/>
              <w:t>9620000000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353,0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353,0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Приобретение материальных ресурсов в резерв материальных ресурсов муниципального образования Мостовский район для ликвидации последствий чрезвычайных ситуаций и обеспечения мероприятий гражданской обороны</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9620010190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290,0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290,0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9620010190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290,0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290,0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9620060070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63,0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63,0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9620060070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63,0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63,0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b/>
                <w:bCs/>
                <w:sz w:val="24"/>
                <w:szCs w:val="24"/>
              </w:rPr>
            </w:pPr>
            <w:r w:rsidRPr="002C6B3C">
              <w:rPr>
                <w:rFonts w:ascii="Times New Roman" w:hAnsi="Times New Roman" w:cs="Times New Roman"/>
                <w:b/>
                <w:bCs/>
                <w:sz w:val="24"/>
                <w:szCs w:val="24"/>
              </w:rPr>
              <w:t>Непрограммные расходы органов местного самоуправления</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r w:rsidRPr="002C6B3C">
              <w:rPr>
                <w:rFonts w:ascii="Times New Roman" w:hAnsi="Times New Roman" w:cs="Times New Roman"/>
                <w:b/>
                <w:bCs/>
                <w:sz w:val="24"/>
                <w:szCs w:val="24"/>
              </w:rPr>
              <w:t>9900000000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b/>
                <w:bCs/>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50 487,2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50 487,2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b/>
                <w:bCs/>
                <w:sz w:val="24"/>
                <w:szCs w:val="24"/>
              </w:rPr>
            </w:pPr>
            <w:r w:rsidRPr="002C6B3C">
              <w:rPr>
                <w:rFonts w:ascii="Times New Roman" w:hAnsi="Times New Roman" w:cs="Times New Roman"/>
                <w:b/>
                <w:bCs/>
                <w:sz w:val="24"/>
                <w:szCs w:val="24"/>
              </w:rPr>
              <w:t>47 578,6</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94,2</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Осуществление капитальных вложений в объекты муниципальной собственности </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9910000000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2 900,0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2 900,0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2 900,0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Строительство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9910011580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2 900,0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2 900,0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2 900,0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Капитальные вложения в объекты недвижимого имущества государственной (муниципальной) собственности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9910011580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400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2 900,0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2 900,0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2 900,0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Непрограммные расходы</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9990000000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47 587,2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47 587,2</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44 678,6</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93,9</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Прочие обязательства муниципального образования Мостовский район</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9990000030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114,0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114,0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102,8</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90,2</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9990000030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114,0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114,0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102,8</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90,2</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Реализация мероприятий по топографической  съемке, </w:t>
            </w:r>
            <w:r w:rsidRPr="002C6B3C">
              <w:rPr>
                <w:rFonts w:ascii="Times New Roman" w:hAnsi="Times New Roman" w:cs="Times New Roman"/>
                <w:sz w:val="24"/>
                <w:szCs w:val="24"/>
              </w:rPr>
              <w:lastRenderedPageBreak/>
              <w:t>формированию и межеванию земельных участков</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lastRenderedPageBreak/>
              <w:t>9990010260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450,0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450,0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450,0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9990010260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450,0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450,0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450,0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proofErr w:type="gramStart"/>
            <w:r w:rsidRPr="002C6B3C">
              <w:rPr>
                <w:rFonts w:ascii="Times New Roman" w:hAnsi="Times New Roman" w:cs="Times New Roman"/>
                <w:sz w:val="24"/>
                <w:szCs w:val="24"/>
              </w:rPr>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roofErr w:type="gramEnd"/>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9990060960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34 803,8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34 803,8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31 906,5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91,7</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Капитальные вложения в объекты недвижимого имущества государственной (муниципальной) собственности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9990060960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400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34 803,8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34 803,8</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31 906,5</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91,7</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Проведение комплексных кадастровых работ</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99900L5110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136,1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136,1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136,1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Закупка товаров, работ и услуг для обеспечения государственных (муниципальных) нужд</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99900L5110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200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136,1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136,1</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136,1</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Федеральный проект «Модернизация первичного звена здравоохранения Российской Федерации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999N900000</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12 083,3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12 083,3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12 083,2</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proofErr w:type="gramStart"/>
            <w:r w:rsidRPr="002C6B3C">
              <w:rPr>
                <w:rFonts w:ascii="Times New Roman" w:hAnsi="Times New Roman" w:cs="Times New Roman"/>
                <w:sz w:val="24"/>
                <w:szCs w:val="24"/>
              </w:rPr>
              <w:t xml:space="preserve">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w:t>
            </w:r>
            <w:proofErr w:type="spellStart"/>
            <w:r w:rsidRPr="002C6B3C">
              <w:rPr>
                <w:rFonts w:ascii="Times New Roman" w:hAnsi="Times New Roman" w:cs="Times New Roman"/>
                <w:sz w:val="24"/>
                <w:szCs w:val="24"/>
              </w:rPr>
              <w:t>проектно</w:t>
            </w:r>
            <w:proofErr w:type="spellEnd"/>
            <w:r w:rsidRPr="002C6B3C">
              <w:rPr>
                <w:rFonts w:ascii="Times New Roman" w:hAnsi="Times New Roman" w:cs="Times New Roman"/>
                <w:sz w:val="24"/>
                <w:szCs w:val="24"/>
              </w:rPr>
              <w:t xml:space="preserve"> изыскательские работы, для размещения </w:t>
            </w:r>
            <w:proofErr w:type="spellStart"/>
            <w:r w:rsidRPr="002C6B3C">
              <w:rPr>
                <w:rFonts w:ascii="Times New Roman" w:hAnsi="Times New Roman" w:cs="Times New Roman"/>
                <w:sz w:val="24"/>
                <w:szCs w:val="24"/>
              </w:rPr>
              <w:t>фельдшерско</w:t>
            </w:r>
            <w:proofErr w:type="spellEnd"/>
            <w:r w:rsidRPr="002C6B3C">
              <w:rPr>
                <w:rFonts w:ascii="Times New Roman" w:hAnsi="Times New Roman" w:cs="Times New Roman"/>
                <w:sz w:val="24"/>
                <w:szCs w:val="24"/>
              </w:rPr>
              <w:t xml:space="preserve"> акушерских пунктов, фельдшерских пунктов, врачебных</w:t>
            </w:r>
            <w:bookmarkStart w:id="0" w:name="_GoBack"/>
            <w:bookmarkEnd w:id="0"/>
            <w:r w:rsidRPr="002C6B3C">
              <w:rPr>
                <w:rFonts w:ascii="Times New Roman" w:hAnsi="Times New Roman" w:cs="Times New Roman"/>
                <w:sz w:val="24"/>
                <w:szCs w:val="24"/>
              </w:rPr>
              <w:t xml:space="preserve">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w:t>
            </w:r>
            <w:proofErr w:type="gramEnd"/>
            <w:r w:rsidRPr="002C6B3C">
              <w:rPr>
                <w:rFonts w:ascii="Times New Roman" w:hAnsi="Times New Roman" w:cs="Times New Roman"/>
                <w:sz w:val="24"/>
                <w:szCs w:val="24"/>
              </w:rPr>
              <w:t xml:space="preserve"> оказания гражданам медицинской помощи в Краснодарском крае)</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999N953651</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10 000,0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10 000,0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10 000,0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 xml:space="preserve">Капитальные вложения в объекты недвижимого имущества </w:t>
            </w:r>
            <w:r w:rsidRPr="002C6B3C">
              <w:rPr>
                <w:rFonts w:ascii="Times New Roman" w:hAnsi="Times New Roman" w:cs="Times New Roman"/>
                <w:sz w:val="24"/>
                <w:szCs w:val="24"/>
              </w:rPr>
              <w:lastRenderedPageBreak/>
              <w:t>государственной (муниципальной) собственности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lastRenderedPageBreak/>
              <w:t>999N95365</w:t>
            </w:r>
            <w:r w:rsidRPr="002C6B3C">
              <w:rPr>
                <w:rFonts w:ascii="Times New Roman" w:hAnsi="Times New Roman" w:cs="Times New Roman"/>
                <w:sz w:val="24"/>
                <w:szCs w:val="24"/>
              </w:rPr>
              <w:lastRenderedPageBreak/>
              <w:t>1</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lastRenderedPageBreak/>
              <w:t>40</w:t>
            </w:r>
            <w:r w:rsidRPr="002C6B3C">
              <w:rPr>
                <w:rFonts w:ascii="Times New Roman" w:hAnsi="Times New Roman" w:cs="Times New Roman"/>
                <w:sz w:val="24"/>
                <w:szCs w:val="24"/>
              </w:rPr>
              <w:lastRenderedPageBreak/>
              <w:t>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lastRenderedPageBreak/>
              <w:t>10 000,0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10 000,0</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10 000,0</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lastRenderedPageBreak/>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proofErr w:type="gramStart"/>
            <w:r w:rsidRPr="002C6B3C">
              <w:rPr>
                <w:rFonts w:ascii="Times New Roman" w:hAnsi="Times New Roman" w:cs="Times New Roman"/>
                <w:sz w:val="24"/>
                <w:szCs w:val="24"/>
              </w:rPr>
              <w:t>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w:t>
            </w:r>
            <w:proofErr w:type="gramEnd"/>
            <w:r w:rsidRPr="002C6B3C">
              <w:rPr>
                <w:rFonts w:ascii="Times New Roman" w:hAnsi="Times New Roman" w:cs="Times New Roman"/>
                <w:sz w:val="24"/>
                <w:szCs w:val="24"/>
              </w:rPr>
              <w:t xml:space="preserve"> медицинской помощи в Краснодарском крае)</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999N9А3651</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2 083,3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2 083,3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2 083,2</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r w:rsidR="002C6B3C" w:rsidRPr="002C6B3C" w:rsidTr="002C6B3C">
        <w:trPr>
          <w:trHeight w:val="20"/>
        </w:trPr>
        <w:tc>
          <w:tcPr>
            <w:tcW w:w="562" w:type="dxa"/>
            <w:shd w:val="clear" w:color="auto" w:fill="FFFFFF" w:themeFill="background1"/>
            <w:noWrap/>
            <w:vAlign w:val="bottom"/>
          </w:tcPr>
          <w:p w:rsidR="002C6B3C" w:rsidRPr="002C6B3C" w:rsidRDefault="002C6B3C" w:rsidP="002C6B3C">
            <w:pPr>
              <w:spacing w:after="0" w:line="240" w:lineRule="auto"/>
              <w:jc w:val="center"/>
              <w:rPr>
                <w:rFonts w:ascii="Times New Roman" w:hAnsi="Times New Roman" w:cs="Times New Roman"/>
                <w:sz w:val="24"/>
                <w:szCs w:val="24"/>
              </w:rPr>
            </w:pPr>
            <w:r w:rsidRPr="002C6B3C">
              <w:rPr>
                <w:rFonts w:ascii="Times New Roman" w:hAnsi="Times New Roman" w:cs="Times New Roman"/>
                <w:sz w:val="24"/>
                <w:szCs w:val="24"/>
              </w:rPr>
              <w:t> </w:t>
            </w:r>
          </w:p>
        </w:tc>
        <w:tc>
          <w:tcPr>
            <w:tcW w:w="6683" w:type="dxa"/>
            <w:shd w:val="clear" w:color="auto" w:fill="FFFFFF" w:themeFill="background1"/>
          </w:tcPr>
          <w:p w:rsidR="002C6B3C" w:rsidRPr="002C6B3C" w:rsidRDefault="002C6B3C" w:rsidP="002C6B3C">
            <w:pPr>
              <w:spacing w:after="0" w:line="240" w:lineRule="auto"/>
              <w:rPr>
                <w:rFonts w:ascii="Times New Roman" w:hAnsi="Times New Roman" w:cs="Times New Roman"/>
                <w:sz w:val="24"/>
                <w:szCs w:val="24"/>
              </w:rPr>
            </w:pPr>
            <w:r w:rsidRPr="002C6B3C">
              <w:rPr>
                <w:rFonts w:ascii="Times New Roman" w:hAnsi="Times New Roman" w:cs="Times New Roman"/>
                <w:sz w:val="24"/>
                <w:szCs w:val="24"/>
              </w:rPr>
              <w:t>Капитальные вложения в объекты недвижимого имущества государственной (муниципальной) собственности</w:t>
            </w:r>
          </w:p>
        </w:tc>
        <w:tc>
          <w:tcPr>
            <w:tcW w:w="141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999N9А3651</w:t>
            </w:r>
          </w:p>
        </w:tc>
        <w:tc>
          <w:tcPr>
            <w:tcW w:w="567" w:type="dxa"/>
            <w:shd w:val="clear" w:color="auto" w:fill="FFFFFF" w:themeFill="background1"/>
            <w:noWrap/>
            <w:vAlign w:val="bottom"/>
          </w:tcPr>
          <w:p w:rsidR="002C6B3C" w:rsidRPr="002C6B3C" w:rsidRDefault="002C6B3C" w:rsidP="002C6B3C">
            <w:pPr>
              <w:spacing w:after="0" w:line="240" w:lineRule="auto"/>
              <w:ind w:left="-108" w:right="-108"/>
              <w:jc w:val="center"/>
              <w:rPr>
                <w:rFonts w:ascii="Times New Roman" w:hAnsi="Times New Roman" w:cs="Times New Roman"/>
                <w:sz w:val="24"/>
                <w:szCs w:val="24"/>
              </w:rPr>
            </w:pPr>
            <w:r w:rsidRPr="002C6B3C">
              <w:rPr>
                <w:rFonts w:ascii="Times New Roman" w:hAnsi="Times New Roman" w:cs="Times New Roman"/>
                <w:sz w:val="24"/>
                <w:szCs w:val="24"/>
              </w:rPr>
              <w:t>400</w:t>
            </w:r>
          </w:p>
        </w:tc>
        <w:tc>
          <w:tcPr>
            <w:tcW w:w="1560"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2 083,3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2 083,3</w:t>
            </w:r>
          </w:p>
        </w:tc>
        <w:tc>
          <w:tcPr>
            <w:tcW w:w="1559"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2 083,2</w:t>
            </w:r>
          </w:p>
        </w:tc>
        <w:tc>
          <w:tcPr>
            <w:tcW w:w="993" w:type="dxa"/>
            <w:shd w:val="clear" w:color="auto" w:fill="FFFFFF" w:themeFill="background1"/>
            <w:noWrap/>
            <w:vAlign w:val="bottom"/>
          </w:tcPr>
          <w:p w:rsidR="002C6B3C" w:rsidRPr="002C6B3C" w:rsidRDefault="002C6B3C" w:rsidP="002C6B3C">
            <w:pPr>
              <w:spacing w:after="0" w:line="240" w:lineRule="auto"/>
              <w:jc w:val="right"/>
              <w:rPr>
                <w:rFonts w:ascii="Times New Roman" w:hAnsi="Times New Roman" w:cs="Times New Roman"/>
                <w:sz w:val="24"/>
                <w:szCs w:val="24"/>
              </w:rPr>
            </w:pPr>
            <w:r w:rsidRPr="002C6B3C">
              <w:rPr>
                <w:rFonts w:ascii="Times New Roman" w:hAnsi="Times New Roman" w:cs="Times New Roman"/>
                <w:sz w:val="24"/>
                <w:szCs w:val="24"/>
              </w:rPr>
              <w:t>100,0</w:t>
            </w:r>
          </w:p>
        </w:tc>
      </w:tr>
    </w:tbl>
    <w:p w:rsidR="002A5B25" w:rsidRDefault="002A5B25" w:rsidP="002A5B25">
      <w:pPr>
        <w:spacing w:after="0" w:line="240" w:lineRule="auto"/>
        <w:rPr>
          <w:rFonts w:ascii="Times New Roman" w:hAnsi="Times New Roman" w:cs="Times New Roman"/>
          <w:sz w:val="28"/>
          <w:szCs w:val="28"/>
        </w:rPr>
      </w:pPr>
    </w:p>
    <w:p w:rsidR="00DC4F26" w:rsidRDefault="00DC4F26" w:rsidP="002A5B25">
      <w:pPr>
        <w:spacing w:after="0" w:line="240" w:lineRule="auto"/>
        <w:rPr>
          <w:rFonts w:ascii="Times New Roman" w:hAnsi="Times New Roman" w:cs="Times New Roman"/>
          <w:sz w:val="28"/>
          <w:szCs w:val="28"/>
        </w:rPr>
      </w:pPr>
    </w:p>
    <w:p w:rsidR="00DC4F26" w:rsidRPr="000D0386" w:rsidRDefault="00DC4F26" w:rsidP="002A5B25">
      <w:pPr>
        <w:spacing w:after="0" w:line="240" w:lineRule="auto"/>
        <w:rPr>
          <w:rFonts w:ascii="Times New Roman" w:hAnsi="Times New Roman" w:cs="Times New Roman"/>
          <w:sz w:val="28"/>
          <w:szCs w:val="28"/>
        </w:rPr>
      </w:pPr>
    </w:p>
    <w:p w:rsidR="00005B82" w:rsidRDefault="00DE7FA5" w:rsidP="00387316">
      <w:pPr>
        <w:tabs>
          <w:tab w:val="left" w:pos="7248"/>
        </w:tabs>
        <w:spacing w:after="0" w:line="240" w:lineRule="auto"/>
        <w:rPr>
          <w:rFonts w:ascii="Times New Roman" w:hAnsi="Times New Roman"/>
          <w:sz w:val="28"/>
          <w:szCs w:val="28"/>
        </w:rPr>
      </w:pPr>
      <w:r>
        <w:rPr>
          <w:rFonts w:ascii="Times New Roman" w:hAnsi="Times New Roman"/>
          <w:sz w:val="28"/>
          <w:szCs w:val="28"/>
        </w:rPr>
        <w:t>Н</w:t>
      </w:r>
      <w:r w:rsidR="000D0386">
        <w:rPr>
          <w:rFonts w:ascii="Times New Roman" w:hAnsi="Times New Roman"/>
          <w:sz w:val="28"/>
          <w:szCs w:val="28"/>
        </w:rPr>
        <w:t>ачальник</w:t>
      </w:r>
      <w:r w:rsidR="00387316" w:rsidRPr="00387316">
        <w:rPr>
          <w:rFonts w:ascii="Times New Roman" w:hAnsi="Times New Roman"/>
          <w:sz w:val="28"/>
          <w:szCs w:val="28"/>
        </w:rPr>
        <w:t xml:space="preserve"> финансового</w:t>
      </w:r>
      <w:r w:rsidR="000D0386">
        <w:rPr>
          <w:rFonts w:ascii="Times New Roman" w:hAnsi="Times New Roman"/>
          <w:sz w:val="28"/>
          <w:szCs w:val="28"/>
        </w:rPr>
        <w:t xml:space="preserve"> управления </w:t>
      </w:r>
    </w:p>
    <w:p w:rsidR="00005B82" w:rsidRDefault="00387316" w:rsidP="00387316">
      <w:pPr>
        <w:tabs>
          <w:tab w:val="left" w:pos="7248"/>
        </w:tabs>
        <w:spacing w:after="0" w:line="240" w:lineRule="auto"/>
        <w:rPr>
          <w:rFonts w:ascii="Times New Roman" w:hAnsi="Times New Roman"/>
          <w:sz w:val="28"/>
          <w:szCs w:val="28"/>
        </w:rPr>
      </w:pPr>
      <w:r w:rsidRPr="00387316">
        <w:rPr>
          <w:rFonts w:ascii="Times New Roman" w:hAnsi="Times New Roman"/>
          <w:sz w:val="28"/>
          <w:szCs w:val="28"/>
        </w:rPr>
        <w:t>администрации муниципального</w:t>
      </w:r>
    </w:p>
    <w:p w:rsidR="002A5B25" w:rsidRPr="002A5B25" w:rsidRDefault="00387316" w:rsidP="00387316">
      <w:pPr>
        <w:tabs>
          <w:tab w:val="left" w:pos="7248"/>
        </w:tabs>
        <w:spacing w:after="0" w:line="240" w:lineRule="auto"/>
        <w:rPr>
          <w:rFonts w:ascii="Times New Roman" w:hAnsi="Times New Roman" w:cs="Times New Roman"/>
          <w:sz w:val="24"/>
          <w:szCs w:val="24"/>
        </w:rPr>
      </w:pPr>
      <w:r w:rsidRPr="00387316">
        <w:rPr>
          <w:rFonts w:ascii="Times New Roman" w:hAnsi="Times New Roman"/>
          <w:sz w:val="28"/>
          <w:szCs w:val="28"/>
        </w:rPr>
        <w:t xml:space="preserve">образования Мостовский район                                     </w:t>
      </w:r>
      <w:r w:rsidR="000D0386">
        <w:rPr>
          <w:rFonts w:ascii="Times New Roman" w:hAnsi="Times New Roman"/>
          <w:sz w:val="28"/>
          <w:szCs w:val="28"/>
        </w:rPr>
        <w:t xml:space="preserve">                                  </w:t>
      </w:r>
      <w:r w:rsidR="00005B82">
        <w:rPr>
          <w:rFonts w:ascii="Times New Roman" w:hAnsi="Times New Roman"/>
          <w:sz w:val="28"/>
          <w:szCs w:val="28"/>
        </w:rPr>
        <w:t xml:space="preserve">                              </w:t>
      </w:r>
      <w:r w:rsidR="000D0386">
        <w:rPr>
          <w:rFonts w:ascii="Times New Roman" w:hAnsi="Times New Roman"/>
          <w:sz w:val="28"/>
          <w:szCs w:val="28"/>
        </w:rPr>
        <w:t xml:space="preserve">    </w:t>
      </w:r>
      <w:r w:rsidR="008A19F3">
        <w:rPr>
          <w:rFonts w:ascii="Times New Roman" w:hAnsi="Times New Roman"/>
          <w:sz w:val="28"/>
          <w:szCs w:val="28"/>
        </w:rPr>
        <w:t xml:space="preserve">    </w:t>
      </w:r>
      <w:r w:rsidR="009932EE">
        <w:rPr>
          <w:rFonts w:ascii="Times New Roman" w:hAnsi="Times New Roman"/>
          <w:sz w:val="28"/>
          <w:szCs w:val="28"/>
        </w:rPr>
        <w:t xml:space="preserve">  </w:t>
      </w:r>
      <w:r w:rsidR="00DC4F26">
        <w:rPr>
          <w:rFonts w:ascii="Times New Roman" w:hAnsi="Times New Roman"/>
          <w:sz w:val="28"/>
          <w:szCs w:val="28"/>
        </w:rPr>
        <w:t xml:space="preserve">     </w:t>
      </w:r>
      <w:r w:rsidR="00DE7FA5">
        <w:rPr>
          <w:rFonts w:ascii="Times New Roman" w:hAnsi="Times New Roman"/>
          <w:sz w:val="28"/>
          <w:szCs w:val="28"/>
        </w:rPr>
        <w:t xml:space="preserve">  </w:t>
      </w:r>
      <w:r w:rsidR="00DC4F26">
        <w:rPr>
          <w:rFonts w:ascii="Times New Roman" w:hAnsi="Times New Roman"/>
          <w:sz w:val="28"/>
          <w:szCs w:val="28"/>
        </w:rPr>
        <w:t xml:space="preserve">  </w:t>
      </w:r>
      <w:r w:rsidRPr="00387316">
        <w:rPr>
          <w:rFonts w:ascii="Times New Roman" w:hAnsi="Times New Roman"/>
          <w:sz w:val="28"/>
          <w:szCs w:val="28"/>
        </w:rPr>
        <w:t xml:space="preserve">   </w:t>
      </w:r>
      <w:r>
        <w:rPr>
          <w:rFonts w:ascii="Times New Roman" w:hAnsi="Times New Roman"/>
          <w:sz w:val="28"/>
          <w:szCs w:val="28"/>
        </w:rPr>
        <w:t xml:space="preserve">    </w:t>
      </w:r>
      <w:r w:rsidR="009932EE">
        <w:rPr>
          <w:rFonts w:ascii="Times New Roman" w:hAnsi="Times New Roman"/>
          <w:sz w:val="28"/>
          <w:szCs w:val="28"/>
        </w:rPr>
        <w:t>Е.М. Тютерева</w:t>
      </w:r>
    </w:p>
    <w:sectPr w:rsidR="002A5B25" w:rsidRPr="002A5B25" w:rsidSect="00BC0097">
      <w:headerReference w:type="default" r:id="rId8"/>
      <w:headerReference w:type="first" r:id="rId9"/>
      <w:pgSz w:w="16838" w:h="11906" w:orient="landscape"/>
      <w:pgMar w:top="1701" w:right="820"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11FC" w:rsidRDefault="000C11FC" w:rsidP="00ED68BF">
      <w:pPr>
        <w:spacing w:after="0" w:line="240" w:lineRule="auto"/>
      </w:pPr>
      <w:r>
        <w:separator/>
      </w:r>
    </w:p>
  </w:endnote>
  <w:endnote w:type="continuationSeparator" w:id="0">
    <w:p w:rsidR="000C11FC" w:rsidRDefault="000C11FC" w:rsidP="00ED6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11FC" w:rsidRDefault="000C11FC" w:rsidP="00ED68BF">
      <w:pPr>
        <w:spacing w:after="0" w:line="240" w:lineRule="auto"/>
      </w:pPr>
      <w:r>
        <w:separator/>
      </w:r>
    </w:p>
  </w:footnote>
  <w:footnote w:type="continuationSeparator" w:id="0">
    <w:p w:rsidR="000C11FC" w:rsidRDefault="000C11FC" w:rsidP="00ED68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1FC" w:rsidRDefault="000C11FC" w:rsidP="000B2379">
    <w:pPr>
      <w:pStyle w:val="a5"/>
    </w:pPr>
  </w:p>
  <w:p w:rsidR="000C11FC" w:rsidRDefault="002C6B3C">
    <w:pPr>
      <w:pStyle w:val="a5"/>
    </w:pPr>
    <w:r>
      <w:rPr>
        <w:noProof/>
      </w:rPr>
      <w:pict>
        <v:rect id="Прямоугольник 9" o:spid="_x0000_s20481" style="position:absolute;margin-left:-8.5pt;margin-top:264.75pt;width:37.35pt;height:48.65pt;z-index:251659264;visibility:visible;mso-wrap-distance-left:9pt;mso-wrap-distance-top:0;mso-wrap-distance-right:9pt;mso-wrap-distance-bottom:0;mso-position-horizontal-relative:right-margin-area;mso-position-vertical-relative:page;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" o:allowincell="f" stroked="f">
          <v:textbox style="layout-flow:vertical;mso-next-textbox:#Прямоугольник 9">
            <w:txbxContent>
              <w:sdt>
                <w:sdtPr>
                  <w:rPr>
                    <w:rFonts w:ascii="Times New Roman" w:eastAsiaTheme="majorEastAsia" w:hAnsi="Times New Roman" w:cs="Times New Roman"/>
                    <w:sz w:val="28"/>
                    <w:szCs w:val="28"/>
                  </w:rPr>
                  <w:id w:val="1519733489"/>
                </w:sdtPr>
                <w:sdtEndPr/>
                <w:sdtContent>
                  <w:p w:rsidR="000C11FC" w:rsidRPr="00BA147B" w:rsidRDefault="000C11FC">
                    <w:pPr>
                      <w:jc w:val="center"/>
                      <w:rPr>
                        <w:rFonts w:ascii="Times New Roman" w:eastAsiaTheme="majorEastAsia" w:hAnsi="Times New Roman" w:cs="Times New Roman"/>
                        <w:sz w:val="28"/>
                        <w:szCs w:val="28"/>
                      </w:rPr>
                    </w:pPr>
                    <w:r w:rsidRPr="00BA147B">
                      <w:rPr>
                        <w:rFonts w:ascii="Times New Roman" w:eastAsiaTheme="minorEastAsia" w:hAnsi="Times New Roman" w:cs="Times New Roman"/>
                        <w:sz w:val="28"/>
                        <w:szCs w:val="28"/>
                      </w:rPr>
                      <w:fldChar w:fldCharType="begin"/>
                    </w:r>
                    <w:r w:rsidRPr="00BA147B">
                      <w:rPr>
                        <w:rFonts w:ascii="Times New Roman" w:hAnsi="Times New Roman" w:cs="Times New Roman"/>
                        <w:sz w:val="28"/>
                        <w:szCs w:val="28"/>
                      </w:rPr>
                      <w:instrText>PAGE  \* MERGEFORMAT</w:instrText>
                    </w:r>
                    <w:r w:rsidRPr="00BA147B">
                      <w:rPr>
                        <w:rFonts w:ascii="Times New Roman" w:eastAsiaTheme="minorEastAsia" w:hAnsi="Times New Roman" w:cs="Times New Roman"/>
                        <w:sz w:val="28"/>
                        <w:szCs w:val="28"/>
                      </w:rPr>
                      <w:fldChar w:fldCharType="separate"/>
                    </w:r>
                    <w:r w:rsidR="002C6B3C" w:rsidRPr="002C6B3C">
                      <w:rPr>
                        <w:rFonts w:ascii="Times New Roman" w:eastAsiaTheme="majorEastAsia" w:hAnsi="Times New Roman" w:cs="Times New Roman"/>
                        <w:noProof/>
                        <w:sz w:val="28"/>
                        <w:szCs w:val="28"/>
                      </w:rPr>
                      <w:t>38</w:t>
                    </w:r>
                    <w:r w:rsidRPr="00BA147B">
                      <w:rPr>
                        <w:rFonts w:ascii="Times New Roman" w:eastAsiaTheme="majorEastAsia" w:hAnsi="Times New Roman" w:cs="Times New Roman"/>
                        <w:sz w:val="28"/>
                        <w:szCs w:val="28"/>
                      </w:rPr>
                      <w:fldChar w:fldCharType="end"/>
                    </w:r>
                  </w:p>
                </w:sdtContent>
              </w:sdt>
            </w:txbxContent>
          </v:textbox>
          <w10:wrap anchorx="margin" anchory="page"/>
        </v:rect>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1FC" w:rsidRDefault="000C11FC">
    <w:pPr>
      <w:pStyle w:val="a5"/>
      <w:jc w:val="center"/>
    </w:pPr>
  </w:p>
  <w:p w:rsidR="000C11FC" w:rsidRDefault="000C11FC">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hdrShapeDefaults>
    <o:shapedefaults v:ext="edit" spidmax="20483"/>
    <o:shapelayout v:ext="edit">
      <o:idmap v:ext="edit" data="20"/>
    </o:shapelayout>
  </w:hdrShapeDefaults>
  <w:footnotePr>
    <w:footnote w:id="-1"/>
    <w:footnote w:id="0"/>
  </w:footnotePr>
  <w:endnotePr>
    <w:endnote w:id="-1"/>
    <w:endnote w:id="0"/>
  </w:endnotePr>
  <w:compat>
    <w:compatSetting w:name="compatibilityMode" w:uri="http://schemas.microsoft.com/office/word" w:val="12"/>
  </w:compat>
  <w:rsids>
    <w:rsidRoot w:val="002A5B25"/>
    <w:rsid w:val="00005B82"/>
    <w:rsid w:val="0001183D"/>
    <w:rsid w:val="00047863"/>
    <w:rsid w:val="0005524D"/>
    <w:rsid w:val="00067232"/>
    <w:rsid w:val="00070835"/>
    <w:rsid w:val="0008038A"/>
    <w:rsid w:val="000B2379"/>
    <w:rsid w:val="000C11FC"/>
    <w:rsid w:val="000C54F2"/>
    <w:rsid w:val="000C659D"/>
    <w:rsid w:val="000D0386"/>
    <w:rsid w:val="000F7613"/>
    <w:rsid w:val="00104E31"/>
    <w:rsid w:val="00124492"/>
    <w:rsid w:val="001876CF"/>
    <w:rsid w:val="001B0C78"/>
    <w:rsid w:val="001D30E8"/>
    <w:rsid w:val="001E4EDB"/>
    <w:rsid w:val="00254240"/>
    <w:rsid w:val="002557C1"/>
    <w:rsid w:val="00255BDF"/>
    <w:rsid w:val="002A5B25"/>
    <w:rsid w:val="002C6B3C"/>
    <w:rsid w:val="002D54B9"/>
    <w:rsid w:val="002E702B"/>
    <w:rsid w:val="00322035"/>
    <w:rsid w:val="00327019"/>
    <w:rsid w:val="0033573E"/>
    <w:rsid w:val="00345F1C"/>
    <w:rsid w:val="00350473"/>
    <w:rsid w:val="0038208B"/>
    <w:rsid w:val="00386186"/>
    <w:rsid w:val="00387316"/>
    <w:rsid w:val="003C23D3"/>
    <w:rsid w:val="003D17CD"/>
    <w:rsid w:val="00431F41"/>
    <w:rsid w:val="00446536"/>
    <w:rsid w:val="00463FBE"/>
    <w:rsid w:val="00494E6D"/>
    <w:rsid w:val="004A0583"/>
    <w:rsid w:val="004C45F0"/>
    <w:rsid w:val="004F62DC"/>
    <w:rsid w:val="00512FB2"/>
    <w:rsid w:val="005214F4"/>
    <w:rsid w:val="005230A5"/>
    <w:rsid w:val="005700B5"/>
    <w:rsid w:val="00593F6A"/>
    <w:rsid w:val="005D4825"/>
    <w:rsid w:val="005F01EB"/>
    <w:rsid w:val="00622280"/>
    <w:rsid w:val="00636293"/>
    <w:rsid w:val="006A5F78"/>
    <w:rsid w:val="006B7A00"/>
    <w:rsid w:val="006E62BB"/>
    <w:rsid w:val="0071230F"/>
    <w:rsid w:val="007D6C01"/>
    <w:rsid w:val="00813799"/>
    <w:rsid w:val="00830D9B"/>
    <w:rsid w:val="00873AD1"/>
    <w:rsid w:val="008A19F3"/>
    <w:rsid w:val="008A7D20"/>
    <w:rsid w:val="008C0722"/>
    <w:rsid w:val="008C3CD0"/>
    <w:rsid w:val="00912F15"/>
    <w:rsid w:val="009834A2"/>
    <w:rsid w:val="009932EE"/>
    <w:rsid w:val="009B4566"/>
    <w:rsid w:val="009F361B"/>
    <w:rsid w:val="00A51959"/>
    <w:rsid w:val="00A52466"/>
    <w:rsid w:val="00A8305C"/>
    <w:rsid w:val="00AB4A5B"/>
    <w:rsid w:val="00AC715D"/>
    <w:rsid w:val="00B52114"/>
    <w:rsid w:val="00B8268A"/>
    <w:rsid w:val="00B82E24"/>
    <w:rsid w:val="00B9421A"/>
    <w:rsid w:val="00BA147B"/>
    <w:rsid w:val="00BC0097"/>
    <w:rsid w:val="00BD364C"/>
    <w:rsid w:val="00C74CDC"/>
    <w:rsid w:val="00CB19C1"/>
    <w:rsid w:val="00CB4A56"/>
    <w:rsid w:val="00CF7680"/>
    <w:rsid w:val="00D262AD"/>
    <w:rsid w:val="00D32C23"/>
    <w:rsid w:val="00D60DB1"/>
    <w:rsid w:val="00D677BC"/>
    <w:rsid w:val="00D752A5"/>
    <w:rsid w:val="00D963A7"/>
    <w:rsid w:val="00DC249C"/>
    <w:rsid w:val="00DC4F26"/>
    <w:rsid w:val="00DD67D1"/>
    <w:rsid w:val="00DE7FA5"/>
    <w:rsid w:val="00E176D7"/>
    <w:rsid w:val="00E4116B"/>
    <w:rsid w:val="00E46FCC"/>
    <w:rsid w:val="00E80EAF"/>
    <w:rsid w:val="00EA6225"/>
    <w:rsid w:val="00ED68BF"/>
    <w:rsid w:val="00EF5890"/>
    <w:rsid w:val="00F201D4"/>
    <w:rsid w:val="00F3762B"/>
    <w:rsid w:val="00F41155"/>
    <w:rsid w:val="00F70D15"/>
    <w:rsid w:val="00F829E5"/>
    <w:rsid w:val="00FA2536"/>
    <w:rsid w:val="00FB1F93"/>
    <w:rsid w:val="00FD38B2"/>
    <w:rsid w:val="00FE3A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67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A5B2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A5B25"/>
    <w:rPr>
      <w:rFonts w:ascii="Tahoma" w:hAnsi="Tahoma" w:cs="Tahoma"/>
      <w:sz w:val="16"/>
      <w:szCs w:val="16"/>
    </w:rPr>
  </w:style>
  <w:style w:type="paragraph" w:styleId="a5">
    <w:name w:val="header"/>
    <w:basedOn w:val="a"/>
    <w:link w:val="a6"/>
    <w:uiPriority w:val="99"/>
    <w:unhideWhenUsed/>
    <w:rsid w:val="00ED68B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D68BF"/>
  </w:style>
  <w:style w:type="paragraph" w:styleId="a7">
    <w:name w:val="footer"/>
    <w:basedOn w:val="a"/>
    <w:link w:val="a8"/>
    <w:uiPriority w:val="99"/>
    <w:unhideWhenUsed/>
    <w:rsid w:val="00ED68B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D68BF"/>
  </w:style>
  <w:style w:type="character" w:styleId="a9">
    <w:name w:val="Hyperlink"/>
    <w:basedOn w:val="a0"/>
    <w:uiPriority w:val="99"/>
    <w:semiHidden/>
    <w:unhideWhenUsed/>
    <w:rsid w:val="00D32C23"/>
    <w:rPr>
      <w:color w:val="0000FF"/>
      <w:u w:val="single"/>
    </w:rPr>
  </w:style>
  <w:style w:type="character" w:styleId="aa">
    <w:name w:val="FollowedHyperlink"/>
    <w:basedOn w:val="a0"/>
    <w:uiPriority w:val="99"/>
    <w:semiHidden/>
    <w:unhideWhenUsed/>
    <w:rsid w:val="00D32C23"/>
    <w:rPr>
      <w:color w:val="800080"/>
      <w:u w:val="single"/>
    </w:rPr>
  </w:style>
  <w:style w:type="paragraph" w:customStyle="1" w:styleId="xl66">
    <w:name w:val="xl66"/>
    <w:basedOn w:val="a"/>
    <w:rsid w:val="00D32C23"/>
    <w:pPr>
      <w:spacing w:before="100" w:beforeAutospacing="1" w:after="100" w:afterAutospacing="1" w:line="240" w:lineRule="auto"/>
    </w:pPr>
    <w:rPr>
      <w:rFonts w:ascii="Arial" w:eastAsia="Times New Roman" w:hAnsi="Arial" w:cs="Arial"/>
      <w:sz w:val="20"/>
      <w:szCs w:val="20"/>
      <w:lang w:eastAsia="ru-RU"/>
    </w:rPr>
  </w:style>
  <w:style w:type="paragraph" w:customStyle="1" w:styleId="xl67">
    <w:name w:val="xl67"/>
    <w:basedOn w:val="a"/>
    <w:rsid w:val="00D32C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D32C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
    <w:name w:val="xl69"/>
    <w:basedOn w:val="a"/>
    <w:rsid w:val="00D32C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D32C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D32C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2">
    <w:name w:val="xl72"/>
    <w:basedOn w:val="a"/>
    <w:rsid w:val="00D32C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D32C2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D32C2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D32C2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D32C2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D32C2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D32C2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D32C2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
    <w:name w:val="xl80"/>
    <w:basedOn w:val="a"/>
    <w:rsid w:val="00D32C2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D32C2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D32C23"/>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D32C23"/>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D32C23"/>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D32C23"/>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D32C23"/>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D32C23"/>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D32C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89">
    <w:name w:val="xl89"/>
    <w:basedOn w:val="a"/>
    <w:rsid w:val="00D32C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0">
    <w:name w:val="xl90"/>
    <w:basedOn w:val="a"/>
    <w:rsid w:val="00D32C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1">
    <w:name w:val="xl91"/>
    <w:basedOn w:val="a"/>
    <w:rsid w:val="00D32C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2">
    <w:name w:val="xl92"/>
    <w:basedOn w:val="a"/>
    <w:rsid w:val="00D32C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3">
    <w:name w:val="xl93"/>
    <w:basedOn w:val="a"/>
    <w:rsid w:val="00D32C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4">
    <w:name w:val="xl94"/>
    <w:basedOn w:val="a"/>
    <w:rsid w:val="00D32C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
    <w:name w:val="xl95"/>
    <w:basedOn w:val="a"/>
    <w:rsid w:val="00D32C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
    <w:name w:val="xl96"/>
    <w:basedOn w:val="a"/>
    <w:rsid w:val="00D32C2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7">
    <w:name w:val="xl97"/>
    <w:basedOn w:val="a"/>
    <w:rsid w:val="00D32C23"/>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8">
    <w:name w:val="xl98"/>
    <w:basedOn w:val="a"/>
    <w:rsid w:val="00D32C23"/>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1">
    <w:name w:val="Абзац списка1"/>
    <w:basedOn w:val="a"/>
    <w:next w:val="ab"/>
    <w:uiPriority w:val="34"/>
    <w:qFormat/>
    <w:rsid w:val="006A5F78"/>
    <w:pPr>
      <w:ind w:left="720"/>
      <w:contextualSpacing/>
    </w:pPr>
  </w:style>
  <w:style w:type="numbering" w:customStyle="1" w:styleId="10">
    <w:name w:val="Нет списка1"/>
    <w:next w:val="a2"/>
    <w:uiPriority w:val="99"/>
    <w:semiHidden/>
    <w:unhideWhenUsed/>
    <w:rsid w:val="006A5F78"/>
  </w:style>
  <w:style w:type="paragraph" w:customStyle="1" w:styleId="xl99">
    <w:name w:val="xl99"/>
    <w:basedOn w:val="a"/>
    <w:rsid w:val="006A5F7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
    <w:name w:val="xl100"/>
    <w:basedOn w:val="a"/>
    <w:rsid w:val="006A5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1">
    <w:name w:val="xl101"/>
    <w:basedOn w:val="a"/>
    <w:rsid w:val="006A5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2">
    <w:name w:val="xl102"/>
    <w:basedOn w:val="a"/>
    <w:rsid w:val="006A5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
    <w:name w:val="xl103"/>
    <w:basedOn w:val="a"/>
    <w:rsid w:val="006A5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4">
    <w:name w:val="xl104"/>
    <w:basedOn w:val="a"/>
    <w:rsid w:val="006A5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
    <w:name w:val="xl105"/>
    <w:basedOn w:val="a"/>
    <w:rsid w:val="006A5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
    <w:rsid w:val="006A5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07">
    <w:name w:val="xl107"/>
    <w:basedOn w:val="a"/>
    <w:rsid w:val="006A5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08">
    <w:name w:val="xl108"/>
    <w:basedOn w:val="a"/>
    <w:rsid w:val="006A5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09">
    <w:name w:val="xl109"/>
    <w:basedOn w:val="a"/>
    <w:rsid w:val="006A5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0">
    <w:name w:val="xl110"/>
    <w:basedOn w:val="a"/>
    <w:rsid w:val="006A5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1">
    <w:name w:val="xl111"/>
    <w:basedOn w:val="a"/>
    <w:rsid w:val="006A5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2">
    <w:name w:val="xl112"/>
    <w:basedOn w:val="a"/>
    <w:rsid w:val="006A5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6A5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4">
    <w:name w:val="xl114"/>
    <w:basedOn w:val="a"/>
    <w:rsid w:val="006A5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5">
    <w:name w:val="xl115"/>
    <w:basedOn w:val="a"/>
    <w:rsid w:val="006A5F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styleId="ab">
    <w:name w:val="List Paragraph"/>
    <w:basedOn w:val="a"/>
    <w:uiPriority w:val="34"/>
    <w:qFormat/>
    <w:rsid w:val="006A5F78"/>
    <w:pPr>
      <w:ind w:left="720"/>
      <w:contextualSpacing/>
    </w:pPr>
  </w:style>
  <w:style w:type="paragraph" w:customStyle="1" w:styleId="xl116">
    <w:name w:val="xl116"/>
    <w:basedOn w:val="a"/>
    <w:rsid w:val="006B7A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7">
    <w:name w:val="xl117"/>
    <w:basedOn w:val="a"/>
    <w:rsid w:val="006B7A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8">
    <w:name w:val="xl118"/>
    <w:basedOn w:val="a"/>
    <w:rsid w:val="006B7A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9">
    <w:name w:val="xl119"/>
    <w:basedOn w:val="a"/>
    <w:rsid w:val="006B7A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0">
    <w:name w:val="xl120"/>
    <w:basedOn w:val="a"/>
    <w:rsid w:val="006B7A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1">
    <w:name w:val="xl121"/>
    <w:basedOn w:val="a"/>
    <w:rsid w:val="006B7A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2">
    <w:name w:val="xl122"/>
    <w:basedOn w:val="a"/>
    <w:rsid w:val="006B7A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23">
    <w:name w:val="xl123"/>
    <w:basedOn w:val="a"/>
    <w:rsid w:val="006B7A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4">
    <w:name w:val="xl124"/>
    <w:basedOn w:val="a"/>
    <w:rsid w:val="006B7A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5">
    <w:name w:val="xl125"/>
    <w:basedOn w:val="a"/>
    <w:rsid w:val="006B7A0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6">
    <w:name w:val="xl126"/>
    <w:basedOn w:val="a"/>
    <w:rsid w:val="006B7A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
    <w:rsid w:val="006B7A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8">
    <w:name w:val="xl128"/>
    <w:basedOn w:val="a"/>
    <w:rsid w:val="006B7A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9">
    <w:name w:val="xl129"/>
    <w:basedOn w:val="a"/>
    <w:rsid w:val="006B7A0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30">
    <w:name w:val="xl130"/>
    <w:basedOn w:val="a"/>
    <w:rsid w:val="006B7A0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31">
    <w:name w:val="xl131"/>
    <w:basedOn w:val="a"/>
    <w:rsid w:val="006B7A0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32">
    <w:name w:val="xl132"/>
    <w:basedOn w:val="a"/>
    <w:rsid w:val="006B7A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3">
    <w:name w:val="xl133"/>
    <w:basedOn w:val="a"/>
    <w:rsid w:val="006B7A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4">
    <w:name w:val="xl134"/>
    <w:basedOn w:val="a"/>
    <w:rsid w:val="006B7A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5">
    <w:name w:val="xl135"/>
    <w:basedOn w:val="a"/>
    <w:rsid w:val="006B7A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6">
    <w:name w:val="xl136"/>
    <w:basedOn w:val="a"/>
    <w:rsid w:val="006B7A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7">
    <w:name w:val="xl137"/>
    <w:basedOn w:val="a"/>
    <w:rsid w:val="006B7A0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8">
    <w:name w:val="xl138"/>
    <w:basedOn w:val="a"/>
    <w:rsid w:val="006B7A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39">
    <w:name w:val="xl139"/>
    <w:basedOn w:val="a"/>
    <w:rsid w:val="006B7A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0">
    <w:name w:val="xl140"/>
    <w:basedOn w:val="a"/>
    <w:rsid w:val="006B7A0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1">
    <w:name w:val="xl141"/>
    <w:basedOn w:val="a"/>
    <w:rsid w:val="006B7A0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2">
    <w:name w:val="xl142"/>
    <w:basedOn w:val="a"/>
    <w:rsid w:val="006B7A0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3">
    <w:name w:val="xl143"/>
    <w:basedOn w:val="a"/>
    <w:rsid w:val="006B7A0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4">
    <w:name w:val="xl144"/>
    <w:basedOn w:val="a"/>
    <w:rsid w:val="006B7A0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5">
    <w:name w:val="xl145"/>
    <w:basedOn w:val="a"/>
    <w:rsid w:val="006B7A0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6">
    <w:name w:val="xl146"/>
    <w:basedOn w:val="a"/>
    <w:rsid w:val="006B7A0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7">
    <w:name w:val="xl147"/>
    <w:basedOn w:val="a"/>
    <w:rsid w:val="006B7A0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8">
    <w:name w:val="xl148"/>
    <w:basedOn w:val="a"/>
    <w:rsid w:val="006B7A0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9">
    <w:name w:val="xl149"/>
    <w:basedOn w:val="a"/>
    <w:rsid w:val="006B7A0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
    <w:rsid w:val="006B7A0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
    <w:rsid w:val="006B7A0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2">
    <w:name w:val="xl152"/>
    <w:basedOn w:val="a"/>
    <w:rsid w:val="006B7A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761691">
      <w:bodyDiv w:val="1"/>
      <w:marLeft w:val="0"/>
      <w:marRight w:val="0"/>
      <w:marTop w:val="0"/>
      <w:marBottom w:val="0"/>
      <w:divBdr>
        <w:top w:val="none" w:sz="0" w:space="0" w:color="auto"/>
        <w:left w:val="none" w:sz="0" w:space="0" w:color="auto"/>
        <w:bottom w:val="none" w:sz="0" w:space="0" w:color="auto"/>
        <w:right w:val="none" w:sz="0" w:space="0" w:color="auto"/>
      </w:divBdr>
    </w:div>
    <w:div w:id="329140626">
      <w:bodyDiv w:val="1"/>
      <w:marLeft w:val="0"/>
      <w:marRight w:val="0"/>
      <w:marTop w:val="0"/>
      <w:marBottom w:val="0"/>
      <w:divBdr>
        <w:top w:val="none" w:sz="0" w:space="0" w:color="auto"/>
        <w:left w:val="none" w:sz="0" w:space="0" w:color="auto"/>
        <w:bottom w:val="none" w:sz="0" w:space="0" w:color="auto"/>
        <w:right w:val="none" w:sz="0" w:space="0" w:color="auto"/>
      </w:divBdr>
    </w:div>
    <w:div w:id="422841917">
      <w:bodyDiv w:val="1"/>
      <w:marLeft w:val="0"/>
      <w:marRight w:val="0"/>
      <w:marTop w:val="0"/>
      <w:marBottom w:val="0"/>
      <w:divBdr>
        <w:top w:val="none" w:sz="0" w:space="0" w:color="auto"/>
        <w:left w:val="none" w:sz="0" w:space="0" w:color="auto"/>
        <w:bottom w:val="none" w:sz="0" w:space="0" w:color="auto"/>
        <w:right w:val="none" w:sz="0" w:space="0" w:color="auto"/>
      </w:divBdr>
    </w:div>
    <w:div w:id="532426265">
      <w:bodyDiv w:val="1"/>
      <w:marLeft w:val="0"/>
      <w:marRight w:val="0"/>
      <w:marTop w:val="0"/>
      <w:marBottom w:val="0"/>
      <w:divBdr>
        <w:top w:val="none" w:sz="0" w:space="0" w:color="auto"/>
        <w:left w:val="none" w:sz="0" w:space="0" w:color="auto"/>
        <w:bottom w:val="none" w:sz="0" w:space="0" w:color="auto"/>
        <w:right w:val="none" w:sz="0" w:space="0" w:color="auto"/>
      </w:divBdr>
    </w:div>
    <w:div w:id="636034745">
      <w:bodyDiv w:val="1"/>
      <w:marLeft w:val="0"/>
      <w:marRight w:val="0"/>
      <w:marTop w:val="0"/>
      <w:marBottom w:val="0"/>
      <w:divBdr>
        <w:top w:val="none" w:sz="0" w:space="0" w:color="auto"/>
        <w:left w:val="none" w:sz="0" w:space="0" w:color="auto"/>
        <w:bottom w:val="none" w:sz="0" w:space="0" w:color="auto"/>
        <w:right w:val="none" w:sz="0" w:space="0" w:color="auto"/>
      </w:divBdr>
    </w:div>
    <w:div w:id="1107576214">
      <w:bodyDiv w:val="1"/>
      <w:marLeft w:val="0"/>
      <w:marRight w:val="0"/>
      <w:marTop w:val="0"/>
      <w:marBottom w:val="0"/>
      <w:divBdr>
        <w:top w:val="none" w:sz="0" w:space="0" w:color="auto"/>
        <w:left w:val="none" w:sz="0" w:space="0" w:color="auto"/>
        <w:bottom w:val="none" w:sz="0" w:space="0" w:color="auto"/>
        <w:right w:val="none" w:sz="0" w:space="0" w:color="auto"/>
      </w:divBdr>
    </w:div>
    <w:div w:id="1432699799">
      <w:bodyDiv w:val="1"/>
      <w:marLeft w:val="0"/>
      <w:marRight w:val="0"/>
      <w:marTop w:val="0"/>
      <w:marBottom w:val="0"/>
      <w:divBdr>
        <w:top w:val="none" w:sz="0" w:space="0" w:color="auto"/>
        <w:left w:val="none" w:sz="0" w:space="0" w:color="auto"/>
        <w:bottom w:val="none" w:sz="0" w:space="0" w:color="auto"/>
        <w:right w:val="none" w:sz="0" w:space="0" w:color="auto"/>
      </w:divBdr>
    </w:div>
    <w:div w:id="1718427867">
      <w:bodyDiv w:val="1"/>
      <w:marLeft w:val="0"/>
      <w:marRight w:val="0"/>
      <w:marTop w:val="0"/>
      <w:marBottom w:val="0"/>
      <w:divBdr>
        <w:top w:val="none" w:sz="0" w:space="0" w:color="auto"/>
        <w:left w:val="none" w:sz="0" w:space="0" w:color="auto"/>
        <w:bottom w:val="none" w:sz="0" w:space="0" w:color="auto"/>
        <w:right w:val="none" w:sz="0" w:space="0" w:color="auto"/>
      </w:divBdr>
    </w:div>
    <w:div w:id="1825463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AEBCD-1053-43B7-A88B-8A131823F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38</Pages>
  <Words>11382</Words>
  <Characters>64883</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Евгения Шевченко</cp:lastModifiedBy>
  <cp:revision>84</cp:revision>
  <cp:lastPrinted>2024-03-04T06:05:00Z</cp:lastPrinted>
  <dcterms:created xsi:type="dcterms:W3CDTF">2014-03-24T10:05:00Z</dcterms:created>
  <dcterms:modified xsi:type="dcterms:W3CDTF">2025-02-25T05:44:00Z</dcterms:modified>
</cp:coreProperties>
</file>